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0E314" w14:textId="522A5A3A" w:rsidR="00CF2ABC" w:rsidRDefault="00000000" w:rsidP="00F705EC">
      <w:pPr>
        <w:spacing w:after="0"/>
        <w:ind w:firstLine="340"/>
        <w:jc w:val="center"/>
      </w:pPr>
      <w:r>
        <w:rPr>
          <w:b/>
        </w:rPr>
        <w:t>CỘNG HÒA XÃ HỘI CHỦ NGHĨA VIỆT NAM</w:t>
      </w:r>
      <w:r>
        <w:rPr>
          <w:b/>
        </w:rPr>
        <w:br/>
      </w:r>
      <w:r>
        <w:rPr>
          <w:b/>
          <w:sz w:val="26"/>
        </w:rPr>
        <w:t>Độc lập - Tự do - Hạnh phúc</w:t>
      </w:r>
      <w:r>
        <w:rPr>
          <w:b/>
          <w:sz w:val="26"/>
        </w:rPr>
        <w:br/>
      </w:r>
      <w:r>
        <w:t>-------------------</w:t>
      </w:r>
      <w:r>
        <w:br/>
      </w:r>
    </w:p>
    <w:p w14:paraId="53BDC23C" w14:textId="6117CE72" w:rsidR="00CF2ABC" w:rsidRDefault="00000000" w:rsidP="00F705EC">
      <w:pPr>
        <w:spacing w:after="120"/>
        <w:ind w:firstLine="340"/>
        <w:jc w:val="right"/>
      </w:pPr>
      <w:r>
        <w:rPr>
          <w:b/>
          <w:highlight w:val="yellow"/>
        </w:rPr>
        <w:t>[Địa danh]</w:t>
      </w:r>
      <w:r>
        <w:t xml:space="preserve">, ngày </w:t>
      </w:r>
      <w:r>
        <w:rPr>
          <w:b/>
          <w:highlight w:val="yellow"/>
        </w:rPr>
        <w:t>[DD]</w:t>
      </w:r>
      <w:r>
        <w:t xml:space="preserve"> tháng </w:t>
      </w:r>
      <w:r>
        <w:rPr>
          <w:b/>
          <w:highlight w:val="yellow"/>
        </w:rPr>
        <w:t>[MM]</w:t>
      </w:r>
      <w:r>
        <w:t xml:space="preserve"> năm </w:t>
      </w:r>
      <w:r>
        <w:rPr>
          <w:b/>
          <w:highlight w:val="yellow"/>
        </w:rPr>
        <w:t>[YYYY]</w:t>
      </w:r>
    </w:p>
    <w:p w14:paraId="31D14712" w14:textId="77777777" w:rsidR="00CF2ABC" w:rsidRDefault="00000000" w:rsidP="00F705EC">
      <w:pPr>
        <w:spacing w:after="240"/>
        <w:ind w:firstLine="340"/>
        <w:jc w:val="center"/>
      </w:pPr>
      <w:r>
        <w:rPr>
          <w:b/>
          <w:sz w:val="28"/>
        </w:rPr>
        <w:t>HỢP ĐỒNG CUNG CẤP DỊCH VỤ TỔ CHỨC SỰ KIỆN TRỌN GÓI</w:t>
      </w:r>
    </w:p>
    <w:p w14:paraId="01041BC0" w14:textId="6957DB04" w:rsidR="00F46B1C" w:rsidRPr="00F46B1C" w:rsidRDefault="00000000" w:rsidP="00F705EC">
      <w:pPr>
        <w:spacing w:after="120"/>
        <w:ind w:firstLine="340"/>
        <w:jc w:val="center"/>
      </w:pPr>
      <w:r>
        <w:t xml:space="preserve">Số: </w:t>
      </w:r>
      <w:r>
        <w:rPr>
          <w:b/>
          <w:highlight w:val="yellow"/>
        </w:rPr>
        <w:t>[Số Hợp đồng]</w:t>
      </w:r>
      <w:r>
        <w:t>/</w:t>
      </w:r>
      <w:r>
        <w:rPr>
          <w:b/>
          <w:highlight w:val="yellow"/>
        </w:rPr>
        <w:t>[Năm]</w:t>
      </w:r>
      <w:r>
        <w:t>/HĐDV-</w:t>
      </w:r>
      <w:r>
        <w:rPr>
          <w:b/>
          <w:highlight w:val="yellow"/>
        </w:rPr>
        <w:t>[Tên viết tắt]</w:t>
      </w:r>
    </w:p>
    <w:p w14:paraId="735BFF31" w14:textId="77777777" w:rsidR="00CF2ABC" w:rsidRPr="00F46B1C" w:rsidRDefault="00000000" w:rsidP="00F705EC">
      <w:pPr>
        <w:spacing w:after="0"/>
        <w:ind w:firstLine="340"/>
        <w:jc w:val="both"/>
        <w:rPr>
          <w:i/>
          <w:iCs/>
        </w:rPr>
      </w:pPr>
      <w:r w:rsidRPr="00F46B1C">
        <w:rPr>
          <w:i/>
          <w:iCs/>
        </w:rPr>
        <w:t>- Căn cứ Bộ luật Dân sự số 91/2015/QH13 được Quốc hội nước Cộng hòa xã hội chủ nghĩa Việt Nam thông qua ngày 24/11/2015;</w:t>
      </w:r>
    </w:p>
    <w:p w14:paraId="2B59EABF" w14:textId="77777777" w:rsidR="00CF2ABC" w:rsidRPr="00F46B1C" w:rsidRDefault="00000000" w:rsidP="00F705EC">
      <w:pPr>
        <w:spacing w:after="0"/>
        <w:ind w:firstLine="340"/>
        <w:jc w:val="both"/>
        <w:rPr>
          <w:i/>
          <w:iCs/>
        </w:rPr>
      </w:pPr>
      <w:r w:rsidRPr="00F46B1C">
        <w:rPr>
          <w:i/>
          <w:iCs/>
        </w:rPr>
        <w:t>- Căn cứ Luật Thương mại số 36/2005/QH11 được Quốc hội nước Cộng hòa xã hội chủ nghĩa Việt Nam thông qua ngày 14/06/2005;</w:t>
      </w:r>
    </w:p>
    <w:p w14:paraId="338F6340" w14:textId="77777777" w:rsidR="00CF2ABC" w:rsidRDefault="00000000" w:rsidP="00F705EC">
      <w:pPr>
        <w:spacing w:after="0"/>
        <w:ind w:firstLine="340"/>
        <w:jc w:val="both"/>
        <w:rPr>
          <w:i/>
          <w:iCs/>
        </w:rPr>
      </w:pPr>
      <w:r w:rsidRPr="00F46B1C">
        <w:rPr>
          <w:i/>
          <w:iCs/>
        </w:rPr>
        <w:t xml:space="preserve">- Căn cứ vào nhu cầu của </w:t>
      </w:r>
      <w:r w:rsidRPr="00F46B1C">
        <w:rPr>
          <w:b/>
          <w:i/>
          <w:iCs/>
          <w:highlight w:val="yellow"/>
        </w:rPr>
        <w:t>[Tên Bên A]</w:t>
      </w:r>
      <w:r w:rsidRPr="00F46B1C">
        <w:rPr>
          <w:i/>
          <w:iCs/>
        </w:rPr>
        <w:t xml:space="preserve"> và năng lực cung cấp dịch vụ của </w:t>
      </w:r>
      <w:r w:rsidRPr="00F46B1C">
        <w:rPr>
          <w:b/>
          <w:i/>
          <w:iCs/>
          <w:highlight w:val="yellow"/>
        </w:rPr>
        <w:t>[Tên Bên B]</w:t>
      </w:r>
      <w:r w:rsidRPr="00F46B1C">
        <w:rPr>
          <w:i/>
          <w:iCs/>
        </w:rPr>
        <w:t>.</w:t>
      </w:r>
    </w:p>
    <w:p w14:paraId="1AD46448" w14:textId="77777777" w:rsidR="00F46B1C" w:rsidRPr="00F46B1C" w:rsidRDefault="00F46B1C" w:rsidP="00F705EC">
      <w:pPr>
        <w:spacing w:after="0"/>
        <w:ind w:firstLine="340"/>
        <w:jc w:val="both"/>
        <w:rPr>
          <w:i/>
          <w:iCs/>
        </w:rPr>
      </w:pPr>
    </w:p>
    <w:p w14:paraId="1EDF5B21" w14:textId="77777777" w:rsidR="00CF2ABC" w:rsidRDefault="00000000" w:rsidP="00F705EC">
      <w:pPr>
        <w:spacing w:after="120"/>
        <w:ind w:firstLine="340"/>
        <w:jc w:val="both"/>
      </w:pPr>
      <w:r>
        <w:t xml:space="preserve">Hôm nay, ngày </w:t>
      </w:r>
      <w:r>
        <w:rPr>
          <w:b/>
          <w:highlight w:val="yellow"/>
        </w:rPr>
        <w:t>[DD]</w:t>
      </w:r>
      <w:r>
        <w:t xml:space="preserve"> tháng </w:t>
      </w:r>
      <w:r>
        <w:rPr>
          <w:b/>
          <w:highlight w:val="yellow"/>
        </w:rPr>
        <w:t>[MM]</w:t>
      </w:r>
      <w:r>
        <w:t xml:space="preserve"> năm </w:t>
      </w:r>
      <w:r>
        <w:rPr>
          <w:b/>
          <w:highlight w:val="yellow"/>
        </w:rPr>
        <w:t>[YYYY]</w:t>
      </w:r>
      <w:r>
        <w:t xml:space="preserve">, tại </w:t>
      </w:r>
      <w:r>
        <w:rPr>
          <w:b/>
          <w:highlight w:val="yellow"/>
        </w:rPr>
        <w:t>[Địa điểm ký kết]</w:t>
      </w:r>
      <w:r>
        <w:t>, chúng tôi gồm có:</w:t>
      </w:r>
    </w:p>
    <w:p w14:paraId="79B7C266" w14:textId="77777777" w:rsidR="00CF2ABC" w:rsidRDefault="00000000" w:rsidP="00F705EC">
      <w:pPr>
        <w:spacing w:before="240" w:after="120"/>
        <w:ind w:firstLine="340"/>
        <w:jc w:val="both"/>
      </w:pPr>
      <w:r>
        <w:rPr>
          <w:b/>
        </w:rPr>
        <w:t>BÊN YÊU CẦU DỊCH VỤ (Sau đây gọi tắt là “BÊN A”):</w:t>
      </w:r>
    </w:p>
    <w:p w14:paraId="19A9B2DA" w14:textId="77777777" w:rsidR="00CF2ABC" w:rsidRDefault="00000000" w:rsidP="00F705EC">
      <w:pPr>
        <w:spacing w:after="120"/>
        <w:ind w:firstLine="340"/>
        <w:jc w:val="both"/>
      </w:pPr>
      <w:r>
        <w:t xml:space="preserve">Tên Công ty: </w:t>
      </w:r>
      <w:r>
        <w:rPr>
          <w:b/>
          <w:highlight w:val="yellow"/>
        </w:rPr>
        <w:t>[Tên đầy đủ của Công ty Bên A]</w:t>
      </w:r>
    </w:p>
    <w:p w14:paraId="1E3F08F9" w14:textId="77777777" w:rsidR="00CF2ABC" w:rsidRDefault="00000000" w:rsidP="00F705EC">
      <w:pPr>
        <w:spacing w:after="120"/>
        <w:ind w:firstLine="340"/>
        <w:jc w:val="both"/>
      </w:pPr>
      <w:r>
        <w:t xml:space="preserve">Mã số doanh nghiệp: </w:t>
      </w:r>
      <w:r>
        <w:rPr>
          <w:b/>
          <w:highlight w:val="yellow"/>
        </w:rPr>
        <w:t>[Mã số thuế/Mã số doanh nghiệp]</w:t>
      </w:r>
    </w:p>
    <w:p w14:paraId="7347FFA3" w14:textId="77777777" w:rsidR="00CF2ABC" w:rsidRDefault="00000000" w:rsidP="00F705EC">
      <w:pPr>
        <w:spacing w:after="120"/>
        <w:ind w:firstLine="340"/>
        <w:jc w:val="both"/>
      </w:pPr>
      <w:r>
        <w:t xml:space="preserve">Địa chỉ trụ sở chính: </w:t>
      </w:r>
      <w:r>
        <w:rPr>
          <w:b/>
          <w:highlight w:val="yellow"/>
        </w:rPr>
        <w:t>[Địa chỉ trụ sở chính ghi trên Giấy chứng nhận ĐKDN]</w:t>
      </w:r>
    </w:p>
    <w:p w14:paraId="2C26FF7C" w14:textId="77777777" w:rsidR="00CF2ABC" w:rsidRDefault="00000000" w:rsidP="00F705EC">
      <w:pPr>
        <w:spacing w:after="120"/>
        <w:ind w:firstLine="340"/>
        <w:jc w:val="both"/>
      </w:pPr>
      <w:r>
        <w:t xml:space="preserve">Người đại diện theo pháp luật: Ông/Bà </w:t>
      </w:r>
      <w:r>
        <w:rPr>
          <w:b/>
          <w:highlight w:val="yellow"/>
        </w:rPr>
        <w:t>[Họ và tên Người đại diện]</w:t>
      </w:r>
      <w:r>
        <w:t xml:space="preserve"> - Chức vụ: </w:t>
      </w:r>
      <w:r>
        <w:rPr>
          <w:b/>
          <w:highlight w:val="yellow"/>
        </w:rPr>
        <w:t>[Chức vụ]</w:t>
      </w:r>
    </w:p>
    <w:p w14:paraId="6F2407D8" w14:textId="77777777" w:rsidR="00CF2ABC" w:rsidRDefault="00000000" w:rsidP="00F705EC">
      <w:pPr>
        <w:spacing w:after="120"/>
        <w:ind w:firstLine="340"/>
        <w:jc w:val="both"/>
      </w:pPr>
      <w:r>
        <w:t xml:space="preserve">Điện thoại: </w:t>
      </w:r>
      <w:r>
        <w:rPr>
          <w:b/>
          <w:highlight w:val="yellow"/>
        </w:rPr>
        <w:t>[Số điện thoại]</w:t>
      </w:r>
      <w:r>
        <w:t xml:space="preserve"> - Email: </w:t>
      </w:r>
      <w:r>
        <w:rPr>
          <w:b/>
          <w:highlight w:val="yellow"/>
        </w:rPr>
        <w:t>[Email liên hệ]</w:t>
      </w:r>
    </w:p>
    <w:p w14:paraId="544DD477" w14:textId="77777777" w:rsidR="00CF2ABC" w:rsidRDefault="00000000" w:rsidP="00F705EC">
      <w:pPr>
        <w:spacing w:after="120"/>
        <w:ind w:firstLine="340"/>
        <w:jc w:val="both"/>
        <w:rPr>
          <w:b/>
        </w:rPr>
      </w:pPr>
      <w:r>
        <w:t xml:space="preserve">Tài khoản ngân hàng số: </w:t>
      </w:r>
      <w:r>
        <w:rPr>
          <w:b/>
          <w:highlight w:val="yellow"/>
        </w:rPr>
        <w:t>[Số tài khoản]</w:t>
      </w:r>
      <w:r>
        <w:t xml:space="preserve"> tại Ngân hàng </w:t>
      </w:r>
      <w:r>
        <w:rPr>
          <w:b/>
          <w:highlight w:val="yellow"/>
        </w:rPr>
        <w:t>[Tên Ngân hàng]</w:t>
      </w:r>
      <w:r>
        <w:t xml:space="preserve"> - Chi nhánh </w:t>
      </w:r>
      <w:r>
        <w:rPr>
          <w:b/>
          <w:highlight w:val="yellow"/>
        </w:rPr>
        <w:t>[Tên Chi nhánh]</w:t>
      </w:r>
    </w:p>
    <w:p w14:paraId="4AACB431" w14:textId="77777777" w:rsidR="00F705EC" w:rsidRDefault="00F705EC" w:rsidP="00F705EC">
      <w:pPr>
        <w:spacing w:after="120"/>
        <w:ind w:firstLine="340"/>
        <w:jc w:val="both"/>
      </w:pPr>
    </w:p>
    <w:p w14:paraId="48DCC1C1" w14:textId="77777777" w:rsidR="00CF2ABC" w:rsidRDefault="00000000" w:rsidP="00F705EC">
      <w:pPr>
        <w:spacing w:before="240" w:after="120"/>
        <w:ind w:firstLine="340"/>
        <w:jc w:val="both"/>
      </w:pPr>
      <w:r>
        <w:rPr>
          <w:b/>
        </w:rPr>
        <w:t>BÊN CUNG CẤP DỊCH VỤ (Sau đây gọi tắt là “BÊN B”):</w:t>
      </w:r>
    </w:p>
    <w:p w14:paraId="5801F1DD" w14:textId="77777777" w:rsidR="00CF2ABC" w:rsidRDefault="00000000" w:rsidP="00F705EC">
      <w:pPr>
        <w:spacing w:after="120"/>
        <w:ind w:firstLine="340"/>
        <w:jc w:val="both"/>
      </w:pPr>
      <w:r>
        <w:t xml:space="preserve">Tên Công ty: </w:t>
      </w:r>
      <w:r>
        <w:rPr>
          <w:b/>
          <w:highlight w:val="yellow"/>
        </w:rPr>
        <w:t>[Tên đầy đủ của Công ty Bên B]</w:t>
      </w:r>
    </w:p>
    <w:p w14:paraId="5DA88293" w14:textId="77777777" w:rsidR="00CF2ABC" w:rsidRDefault="00000000" w:rsidP="00F705EC">
      <w:pPr>
        <w:spacing w:after="120"/>
        <w:ind w:firstLine="340"/>
        <w:jc w:val="both"/>
      </w:pPr>
      <w:r>
        <w:t xml:space="preserve">Mã số doanh nghiệp: </w:t>
      </w:r>
      <w:r>
        <w:rPr>
          <w:b/>
          <w:highlight w:val="yellow"/>
        </w:rPr>
        <w:t>[Mã số thuế/Mã số doanh nghiệp]</w:t>
      </w:r>
    </w:p>
    <w:p w14:paraId="24A632B2" w14:textId="77777777" w:rsidR="00CF2ABC" w:rsidRDefault="00000000" w:rsidP="00F705EC">
      <w:pPr>
        <w:spacing w:after="120"/>
        <w:ind w:firstLine="340"/>
        <w:jc w:val="both"/>
      </w:pPr>
      <w:r>
        <w:t xml:space="preserve">Địa chỉ trụ sở chính: </w:t>
      </w:r>
      <w:r>
        <w:rPr>
          <w:b/>
          <w:highlight w:val="yellow"/>
        </w:rPr>
        <w:t>[Địa chỉ trụ sở chính ghi trên Giấy chứng nhận ĐKDN]</w:t>
      </w:r>
    </w:p>
    <w:p w14:paraId="16F3A2B8" w14:textId="77777777" w:rsidR="00CF2ABC" w:rsidRDefault="00000000" w:rsidP="00F705EC">
      <w:pPr>
        <w:spacing w:after="120"/>
        <w:ind w:firstLine="340"/>
        <w:jc w:val="both"/>
      </w:pPr>
      <w:r>
        <w:t xml:space="preserve">Người đại diện theo pháp luật: Ông/Bà </w:t>
      </w:r>
      <w:r>
        <w:rPr>
          <w:b/>
          <w:highlight w:val="yellow"/>
        </w:rPr>
        <w:t>[Họ và tên Người đại diện]</w:t>
      </w:r>
      <w:r>
        <w:t xml:space="preserve"> - Chức vụ: </w:t>
      </w:r>
      <w:r>
        <w:rPr>
          <w:b/>
          <w:highlight w:val="yellow"/>
        </w:rPr>
        <w:t>[Chức vụ]</w:t>
      </w:r>
    </w:p>
    <w:p w14:paraId="1BB62E55" w14:textId="77777777" w:rsidR="00CF2ABC" w:rsidRDefault="00000000" w:rsidP="00F705EC">
      <w:pPr>
        <w:spacing w:after="120"/>
        <w:ind w:firstLine="340"/>
        <w:jc w:val="both"/>
      </w:pPr>
      <w:r>
        <w:lastRenderedPageBreak/>
        <w:t xml:space="preserve">Điện thoại: </w:t>
      </w:r>
      <w:r>
        <w:rPr>
          <w:b/>
          <w:highlight w:val="yellow"/>
        </w:rPr>
        <w:t>[Số điện thoại]</w:t>
      </w:r>
      <w:r>
        <w:t xml:space="preserve"> - Email: </w:t>
      </w:r>
      <w:r>
        <w:rPr>
          <w:b/>
          <w:highlight w:val="yellow"/>
        </w:rPr>
        <w:t>[Email liên hệ]</w:t>
      </w:r>
    </w:p>
    <w:p w14:paraId="371C4347" w14:textId="77777777" w:rsidR="00CF2ABC" w:rsidRDefault="00000000" w:rsidP="00F705EC">
      <w:pPr>
        <w:spacing w:after="120"/>
        <w:ind w:firstLine="340"/>
        <w:jc w:val="both"/>
      </w:pPr>
      <w:r>
        <w:t xml:space="preserve">Tài khoản ngân hàng số: </w:t>
      </w:r>
      <w:r>
        <w:rPr>
          <w:b/>
          <w:highlight w:val="yellow"/>
        </w:rPr>
        <w:t>[Số tài khoản]</w:t>
      </w:r>
      <w:r>
        <w:t xml:space="preserve"> tại Ngân hàng </w:t>
      </w:r>
      <w:r>
        <w:rPr>
          <w:b/>
          <w:highlight w:val="yellow"/>
        </w:rPr>
        <w:t>[Tên Ngân hàng]</w:t>
      </w:r>
      <w:r>
        <w:t xml:space="preserve"> - Chi nhánh </w:t>
      </w:r>
      <w:r>
        <w:rPr>
          <w:b/>
          <w:highlight w:val="yellow"/>
        </w:rPr>
        <w:t>[Tên Chi nhánh]</w:t>
      </w:r>
    </w:p>
    <w:p w14:paraId="524DD0CF" w14:textId="77777777" w:rsidR="00CF2ABC" w:rsidRDefault="00000000" w:rsidP="00F705EC">
      <w:pPr>
        <w:spacing w:after="120"/>
        <w:ind w:firstLine="340"/>
        <w:jc w:val="both"/>
      </w:pPr>
      <w:r>
        <w:t>Sau khi bàn bạc và thỏa thuận, hai bên thống nhất ký kết Hợp đồng cung cấp dịch vụ tổ chức sự kiện trọn gói (sau đây gọi tắt là “Hợp đồng”) với các điều khoản và điều kiện chi tiết như sau:</w:t>
      </w:r>
    </w:p>
    <w:p w14:paraId="0E50831F" w14:textId="77777777" w:rsidR="00CF2ABC" w:rsidRDefault="00000000" w:rsidP="00F705EC">
      <w:pPr>
        <w:spacing w:before="240" w:after="120"/>
        <w:ind w:firstLine="340"/>
        <w:jc w:val="both"/>
      </w:pPr>
      <w:r>
        <w:rPr>
          <w:b/>
        </w:rPr>
        <w:t>ĐIỀU 1: PHẠM VI CÔNG VIỆC VÀ NỘI DUNG DỊCH VỤ</w:t>
      </w:r>
    </w:p>
    <w:p w14:paraId="41C301A5" w14:textId="77777777" w:rsidR="00CF2ABC" w:rsidRDefault="00000000" w:rsidP="00F705EC">
      <w:pPr>
        <w:spacing w:after="120"/>
        <w:ind w:firstLine="340"/>
        <w:jc w:val="both"/>
      </w:pPr>
      <w:r>
        <w:t xml:space="preserve">1.1. Bên A đồng ý thuê và Bên B đồng ý nhận tổ chức trọn gói sự kiện </w:t>
      </w:r>
      <w:r>
        <w:rPr>
          <w:b/>
          <w:highlight w:val="yellow"/>
        </w:rPr>
        <w:t>[Tên sự kiện]</w:t>
      </w:r>
      <w:r>
        <w:t xml:space="preserve"> (sau đây gọi tắt là “Sự kiện”) cho Bên A.</w:t>
      </w:r>
    </w:p>
    <w:p w14:paraId="7122F86C" w14:textId="77777777" w:rsidR="00CF2ABC" w:rsidRDefault="00000000" w:rsidP="00F705EC">
      <w:pPr>
        <w:spacing w:after="120"/>
        <w:ind w:firstLine="340"/>
        <w:jc w:val="both"/>
      </w:pPr>
      <w:r>
        <w:t xml:space="preserve">1.2. Chủ đề Sự kiện: </w:t>
      </w:r>
      <w:r>
        <w:rPr>
          <w:b/>
          <w:highlight w:val="yellow"/>
        </w:rPr>
        <w:t>[Chủ đề của Sự kiện]</w:t>
      </w:r>
      <w:r>
        <w:t>.</w:t>
      </w:r>
    </w:p>
    <w:p w14:paraId="65A12D23" w14:textId="77777777" w:rsidR="00CF2ABC" w:rsidRDefault="00000000" w:rsidP="00F705EC">
      <w:pPr>
        <w:spacing w:after="120"/>
        <w:ind w:firstLine="340"/>
        <w:jc w:val="both"/>
      </w:pPr>
      <w:r>
        <w:t xml:space="preserve">1.3. Quy mô Sự kiện: Dự kiến </w:t>
      </w:r>
      <w:r>
        <w:rPr>
          <w:b/>
          <w:highlight w:val="yellow"/>
        </w:rPr>
        <w:t>[Số lượng]</w:t>
      </w:r>
      <w:r>
        <w:t xml:space="preserve"> khách mời tham dự.</w:t>
      </w:r>
    </w:p>
    <w:p w14:paraId="734D72C0" w14:textId="77777777" w:rsidR="00CF2ABC" w:rsidRDefault="00000000" w:rsidP="00F705EC">
      <w:pPr>
        <w:spacing w:after="120"/>
        <w:ind w:firstLine="340"/>
        <w:jc w:val="both"/>
      </w:pPr>
      <w:r>
        <w:t>1.4. Nội dung dịch vụ trọn gói Bên B cung cấp bao gồm nhưng không giới hạn ở các hạng mục sau (Chi tiết các hạng mục, số lượng, quy cách, chất lượng vật tư, thiết bị được quy định cụ thể tại Phụ lục Đính kèm Hợp đồng này):</w:t>
      </w:r>
    </w:p>
    <w:p w14:paraId="7D38242F" w14:textId="77777777" w:rsidR="00CF2ABC" w:rsidRDefault="00000000" w:rsidP="00F705EC">
      <w:pPr>
        <w:spacing w:after="120"/>
        <w:ind w:firstLine="340"/>
        <w:jc w:val="both"/>
      </w:pPr>
      <w:r>
        <w:t>a) Hạng mục thiết kế, thi công và lắp đặt: Cung cấp, thiết kế, dàn dựng sân khấu, backdrop, photobooth, cổng chào, khu vực đón khách, khu vực tiệc, khu vực kỹ thuật theo đúng maket đã được Bên A phê duyệt.</w:t>
      </w:r>
    </w:p>
    <w:p w14:paraId="6DD129C4" w14:textId="77777777" w:rsidR="00CF2ABC" w:rsidRDefault="00000000" w:rsidP="00F705EC">
      <w:pPr>
        <w:spacing w:after="120"/>
        <w:ind w:firstLine="340"/>
        <w:jc w:val="both"/>
      </w:pPr>
      <w:r>
        <w:t xml:space="preserve">b) Hạng mục âm thanh, ánh sáng, màn hình: Cung cấp hệ thống âm thanh, ánh sáng chuyên nghiệp, màn hình LED </w:t>
      </w:r>
      <w:r>
        <w:rPr>
          <w:b/>
          <w:highlight w:val="yellow"/>
        </w:rPr>
        <w:t>[Thông số kỹ thuật LED]</w:t>
      </w:r>
      <w:r>
        <w:t xml:space="preserve"> đảm bảo phục vụ tốt nhất cho các hoạt động biểu diễn, phát biểu, trình chiếu trong suốt Sự kiện.</w:t>
      </w:r>
    </w:p>
    <w:p w14:paraId="0C3C2670" w14:textId="77777777" w:rsidR="00CF2ABC" w:rsidRDefault="00000000" w:rsidP="00F705EC">
      <w:pPr>
        <w:spacing w:after="120"/>
        <w:ind w:firstLine="340"/>
        <w:jc w:val="both"/>
      </w:pPr>
      <w:r>
        <w:t xml:space="preserve">c) Hạng mục truyền thông, hình ảnh: Cung cấp đội ngũ thợ chụp ảnh, thợ quay phim chuyên nghiệp </w:t>
      </w:r>
      <w:r>
        <w:rPr>
          <w:b/>
          <w:highlight w:val="yellow"/>
        </w:rPr>
        <w:t>[Số lượng thợ]</w:t>
      </w:r>
      <w:r>
        <w:t xml:space="preserve"> máy, flycam (nếu có), thực hiện quay dựng video highlight Sự kiện, bàn giao toàn bộ file gốc và file đã chỉnh sửa cho Bên A.</w:t>
      </w:r>
    </w:p>
    <w:p w14:paraId="7A9B4F41" w14:textId="77777777" w:rsidR="00CF2ABC" w:rsidRDefault="00000000" w:rsidP="00F705EC">
      <w:pPr>
        <w:spacing w:after="120"/>
        <w:ind w:firstLine="340"/>
        <w:jc w:val="both"/>
      </w:pPr>
      <w:r>
        <w:t>d) Hạng mục nhân sự: Cung cấp MC, ca sĩ, nhóm múa, ban nhạc, PG/PB đón khách, đội ngũ an ninh, đội ngũ vệ sinh, nhân sự quản lý rủi ro và điều phối toàn bộ Sự kiện (Event Manager).</w:t>
      </w:r>
    </w:p>
    <w:p w14:paraId="333C7623" w14:textId="77777777" w:rsidR="00CF2ABC" w:rsidRDefault="00000000" w:rsidP="00F705EC">
      <w:pPr>
        <w:spacing w:after="120"/>
        <w:ind w:firstLine="340"/>
        <w:jc w:val="both"/>
      </w:pPr>
      <w:r>
        <w:t xml:space="preserve">e) Hạng mục tiệc (F&amp;B): Tổ chức tiệc </w:t>
      </w:r>
      <w:r>
        <w:rPr>
          <w:b/>
          <w:highlight w:val="yellow"/>
        </w:rPr>
        <w:t>[Loại hình tiệc: Set menu/Buffet/Teabreak]</w:t>
      </w:r>
      <w:r>
        <w:t xml:space="preserve"> cho </w:t>
      </w:r>
      <w:r>
        <w:rPr>
          <w:b/>
          <w:highlight w:val="yellow"/>
        </w:rPr>
        <w:t>[Số lượng]</w:t>
      </w:r>
      <w:r>
        <w:t xml:space="preserve"> khách, đảm bảo định lượng, chất lượng, an toàn vệ sinh thực phẩm (Chi tiết thực đơn theo Phụ lục đính kèm).</w:t>
      </w:r>
    </w:p>
    <w:p w14:paraId="318CEA91" w14:textId="77777777" w:rsidR="00CF2ABC" w:rsidRDefault="00000000" w:rsidP="00F705EC">
      <w:pPr>
        <w:spacing w:after="120"/>
        <w:ind w:firstLine="340"/>
        <w:jc w:val="both"/>
      </w:pPr>
      <w:r>
        <w:t>f) Hạng mục khác: Cung cấp giấy phép biểu diễn, các thủ tục hành chính liên quan đến việc tổ chức Sự kiện (nếu pháp luật có quy định).</w:t>
      </w:r>
    </w:p>
    <w:p w14:paraId="060F8BF4" w14:textId="77777777" w:rsidR="00CF2ABC" w:rsidRDefault="00000000" w:rsidP="00F705EC">
      <w:pPr>
        <w:spacing w:before="240" w:after="120"/>
        <w:ind w:firstLine="340"/>
        <w:jc w:val="both"/>
      </w:pPr>
      <w:r>
        <w:rPr>
          <w:b/>
        </w:rPr>
        <w:t>ĐIỀU 2: THỜI GIAN VÀ ĐỊA ĐIỂM TỔ CHỨC SỰ KIỆN</w:t>
      </w:r>
    </w:p>
    <w:p w14:paraId="1D78C9DD" w14:textId="77777777" w:rsidR="00CF2ABC" w:rsidRDefault="00000000" w:rsidP="00F705EC">
      <w:pPr>
        <w:spacing w:after="120"/>
        <w:ind w:firstLine="340"/>
        <w:jc w:val="both"/>
      </w:pPr>
      <w:r>
        <w:t>2.1. Thời gian thực hiện:</w:t>
      </w:r>
    </w:p>
    <w:p w14:paraId="3DE4DBEE" w14:textId="77777777" w:rsidR="00CF2ABC" w:rsidRDefault="00000000" w:rsidP="00F705EC">
      <w:pPr>
        <w:spacing w:after="120"/>
        <w:ind w:firstLine="340"/>
        <w:jc w:val="both"/>
      </w:pPr>
      <w:r>
        <w:lastRenderedPageBreak/>
        <w:t xml:space="preserve">- Thời gian thi công, lắp đặt (Setup): Bắt đầu từ </w:t>
      </w:r>
      <w:r>
        <w:rPr>
          <w:b/>
          <w:highlight w:val="yellow"/>
        </w:rPr>
        <w:t>[Giờ]</w:t>
      </w:r>
      <w:r>
        <w:t xml:space="preserve"> ngày </w:t>
      </w:r>
      <w:r>
        <w:rPr>
          <w:b/>
          <w:highlight w:val="yellow"/>
        </w:rPr>
        <w:t>[DD/MM/YYYY]</w:t>
      </w:r>
      <w:r>
        <w:t xml:space="preserve"> đến </w:t>
      </w:r>
      <w:r>
        <w:rPr>
          <w:b/>
          <w:highlight w:val="yellow"/>
        </w:rPr>
        <w:t>[Giờ]</w:t>
      </w:r>
      <w:r>
        <w:t xml:space="preserve"> ngày </w:t>
      </w:r>
      <w:r>
        <w:rPr>
          <w:b/>
          <w:highlight w:val="yellow"/>
        </w:rPr>
        <w:t>[DD/MM/YYYY]</w:t>
      </w:r>
      <w:r>
        <w:t>. Bên B cam kết hoàn thiện 100% các hạng mục và bàn giao cho Bên A nghiệm thu trước thời điểm tổng duyệt.</w:t>
      </w:r>
    </w:p>
    <w:p w14:paraId="0FD61F97" w14:textId="77777777" w:rsidR="00CF2ABC" w:rsidRDefault="00000000" w:rsidP="00F705EC">
      <w:pPr>
        <w:spacing w:after="120"/>
        <w:ind w:firstLine="340"/>
        <w:jc w:val="both"/>
      </w:pPr>
      <w:r>
        <w:t xml:space="preserve">- Thời gian tổng duyệt (Rehearsal): Từ </w:t>
      </w:r>
      <w:r>
        <w:rPr>
          <w:b/>
          <w:highlight w:val="yellow"/>
        </w:rPr>
        <w:t>[Giờ]</w:t>
      </w:r>
      <w:r>
        <w:t xml:space="preserve"> đến </w:t>
      </w:r>
      <w:r>
        <w:rPr>
          <w:b/>
          <w:highlight w:val="yellow"/>
        </w:rPr>
        <w:t>[Giờ]</w:t>
      </w:r>
      <w:r>
        <w:t xml:space="preserve"> ngày </w:t>
      </w:r>
      <w:r>
        <w:rPr>
          <w:b/>
          <w:highlight w:val="yellow"/>
        </w:rPr>
        <w:t>[DD/MM/YYYY]</w:t>
      </w:r>
      <w:r>
        <w:t>.</w:t>
      </w:r>
    </w:p>
    <w:p w14:paraId="2486AD70" w14:textId="77777777" w:rsidR="00CF2ABC" w:rsidRDefault="00000000" w:rsidP="00F705EC">
      <w:pPr>
        <w:spacing w:after="120"/>
        <w:ind w:firstLine="340"/>
        <w:jc w:val="both"/>
      </w:pPr>
      <w:r>
        <w:t xml:space="preserve">- Thời gian diễn ra Sự kiện chính thức: Từ </w:t>
      </w:r>
      <w:r>
        <w:rPr>
          <w:b/>
          <w:highlight w:val="yellow"/>
        </w:rPr>
        <w:t>[Giờ]</w:t>
      </w:r>
      <w:r>
        <w:t xml:space="preserve"> đến </w:t>
      </w:r>
      <w:r>
        <w:rPr>
          <w:b/>
          <w:highlight w:val="yellow"/>
        </w:rPr>
        <w:t>[Giờ]</w:t>
      </w:r>
      <w:r>
        <w:t xml:space="preserve"> ngày </w:t>
      </w:r>
      <w:r>
        <w:rPr>
          <w:b/>
          <w:highlight w:val="yellow"/>
        </w:rPr>
        <w:t>[DD/MM/YYYY]</w:t>
      </w:r>
      <w:r>
        <w:t>.</w:t>
      </w:r>
    </w:p>
    <w:p w14:paraId="5DB86366" w14:textId="77777777" w:rsidR="00CF2ABC" w:rsidRDefault="00000000" w:rsidP="00F705EC">
      <w:pPr>
        <w:spacing w:after="120"/>
        <w:ind w:firstLine="340"/>
        <w:jc w:val="both"/>
      </w:pPr>
      <w:r>
        <w:t xml:space="preserve">- Thời gian tháo dỡ (Teardown) và dọn dẹp vệ sinh: Từ </w:t>
      </w:r>
      <w:r>
        <w:rPr>
          <w:b/>
          <w:highlight w:val="yellow"/>
        </w:rPr>
        <w:t>[Giờ]</w:t>
      </w:r>
      <w:r>
        <w:t xml:space="preserve"> ngày </w:t>
      </w:r>
      <w:r>
        <w:rPr>
          <w:b/>
          <w:highlight w:val="yellow"/>
        </w:rPr>
        <w:t>[DD/MM/YYYY]</w:t>
      </w:r>
      <w:r>
        <w:t xml:space="preserve"> đến </w:t>
      </w:r>
      <w:r>
        <w:rPr>
          <w:b/>
          <w:highlight w:val="yellow"/>
        </w:rPr>
        <w:t>[Giờ]</w:t>
      </w:r>
      <w:r>
        <w:t xml:space="preserve"> ngày </w:t>
      </w:r>
      <w:r>
        <w:rPr>
          <w:b/>
          <w:highlight w:val="yellow"/>
        </w:rPr>
        <w:t>[DD/MM/YYYY]</w:t>
      </w:r>
      <w:r>
        <w:t>.</w:t>
      </w:r>
    </w:p>
    <w:p w14:paraId="05CA255D" w14:textId="77777777" w:rsidR="00CF2ABC" w:rsidRDefault="00000000" w:rsidP="00F705EC">
      <w:pPr>
        <w:spacing w:after="120"/>
        <w:ind w:firstLine="340"/>
        <w:jc w:val="both"/>
      </w:pPr>
      <w:r>
        <w:t xml:space="preserve">2.2. Địa điểm tổ chức Sự kiện: </w:t>
      </w:r>
      <w:r>
        <w:rPr>
          <w:b/>
          <w:highlight w:val="yellow"/>
        </w:rPr>
        <w:t>[Tên địa điểm/Trung tâm tổ chức sự kiện/Khách sạn]</w:t>
      </w:r>
      <w:r>
        <w:t xml:space="preserve">, địa chỉ: </w:t>
      </w:r>
      <w:r>
        <w:rPr>
          <w:b/>
          <w:highlight w:val="yellow"/>
        </w:rPr>
        <w:t>[Địa chỉ cụ thể, Phường/Xã, Quận/Huyện, Tỉnh/Thành phố]</w:t>
      </w:r>
      <w:r>
        <w:t>.</w:t>
      </w:r>
    </w:p>
    <w:p w14:paraId="37080414" w14:textId="77777777" w:rsidR="00CF2ABC" w:rsidRDefault="00000000" w:rsidP="00F705EC">
      <w:pPr>
        <w:spacing w:before="240" w:after="120"/>
        <w:ind w:firstLine="340"/>
        <w:jc w:val="both"/>
      </w:pPr>
      <w:r>
        <w:rPr>
          <w:b/>
        </w:rPr>
        <w:t>ĐIỀU 3: KẾ HOẠCH, PHÊ DUYỆT PHƯƠNG ÁN VÀ THAY ĐỔI HẠNG MỤC</w:t>
      </w:r>
    </w:p>
    <w:p w14:paraId="49913BF2" w14:textId="77777777" w:rsidR="00CF2ABC" w:rsidRDefault="00000000" w:rsidP="00F705EC">
      <w:pPr>
        <w:spacing w:after="120"/>
        <w:ind w:firstLine="340"/>
        <w:jc w:val="both"/>
      </w:pPr>
      <w:r>
        <w:t>3.1. Trình duyệt phương án:</w:t>
      </w:r>
    </w:p>
    <w:p w14:paraId="63B59418" w14:textId="77777777" w:rsidR="00CF2ABC" w:rsidRDefault="00000000" w:rsidP="00F705EC">
      <w:pPr>
        <w:spacing w:after="120"/>
        <w:ind w:firstLine="340"/>
        <w:jc w:val="both"/>
      </w:pPr>
      <w:r>
        <w:t xml:space="preserve">- Chậm nhất vào ngày </w:t>
      </w:r>
      <w:r>
        <w:rPr>
          <w:b/>
          <w:highlight w:val="yellow"/>
        </w:rPr>
        <w:t>[DD/MM/YYYY]</w:t>
      </w:r>
      <w:r>
        <w:t>, Bên B phải đệ trình cho Bên A toàn bộ kịch bản chi tiết (Run of Show), kịch bản MC, bản vẽ thiết kế 2D/3D sân khấu, các khu vực không gian sự kiện, phương án kỹ thuật âm thanh ánh sáng, và danh sách nhân sự tham gia.</w:t>
      </w:r>
    </w:p>
    <w:p w14:paraId="47FF4D1C" w14:textId="77777777" w:rsidR="00CF2ABC" w:rsidRDefault="00000000" w:rsidP="00F705EC">
      <w:pPr>
        <w:spacing w:after="120"/>
        <w:ind w:firstLine="340"/>
        <w:jc w:val="both"/>
      </w:pPr>
      <w:r>
        <w:t xml:space="preserve">- Bên A có quyền yêu cầu Bên B chỉnh sửa phương án tối đa </w:t>
      </w:r>
      <w:r>
        <w:rPr>
          <w:b/>
          <w:highlight w:val="yellow"/>
        </w:rPr>
        <w:t>[Số lần]</w:t>
      </w:r>
      <w:r>
        <w:t xml:space="preserve"> lần. Bên B có trách nhiệm tiếp thu và hoàn thiện phương án trong vòng </w:t>
      </w:r>
      <w:r>
        <w:rPr>
          <w:b/>
          <w:highlight w:val="yellow"/>
        </w:rPr>
        <w:t>[Số]</w:t>
      </w:r>
      <w:r>
        <w:t xml:space="preserve"> giờ kể từ khi nhận được yêu cầu của Bên A.</w:t>
      </w:r>
    </w:p>
    <w:p w14:paraId="283E16B2" w14:textId="77777777" w:rsidR="00CF2ABC" w:rsidRDefault="00000000" w:rsidP="00F705EC">
      <w:pPr>
        <w:spacing w:after="120"/>
        <w:ind w:firstLine="340"/>
        <w:jc w:val="both"/>
      </w:pPr>
      <w:r>
        <w:t>3.2. Phê duyệt (Sign-off): Phương án chính thức chỉ được triển khai thi công sau khi có sự phê duyệt bằng văn bản hoặc email xác nhận từ người đại diện thẩm quyền của Bên A. Mọi sự sai lệch so với phương án đã duyệt mà không có sự đồng ý của Bên A sẽ do Bên B chịu hoàn toàn trách nhiệm và chi phí khắc phục.</w:t>
      </w:r>
    </w:p>
    <w:p w14:paraId="70F9773D" w14:textId="77777777" w:rsidR="00CF2ABC" w:rsidRDefault="00000000" w:rsidP="00F705EC">
      <w:pPr>
        <w:spacing w:after="120"/>
        <w:ind w:firstLine="340"/>
        <w:jc w:val="both"/>
      </w:pPr>
      <w:r>
        <w:t>3.3. Thay đổi, bổ sung hạng mục:</w:t>
      </w:r>
    </w:p>
    <w:p w14:paraId="2D60516D" w14:textId="77777777" w:rsidR="00CF2ABC" w:rsidRDefault="00000000" w:rsidP="00F705EC">
      <w:pPr>
        <w:spacing w:after="120"/>
        <w:ind w:firstLine="340"/>
        <w:jc w:val="both"/>
      </w:pPr>
      <w:r>
        <w:t>- Trong quá trình chuẩn bị, nếu Bên A có nhu cầu bổ sung, thay đổi hạng mục so với Phụ lục ban đầu, hai bên sẽ cùng thỏa thuận bằng văn bản (hoặc email hợp lệ) và ký Phụ lục bổ sung. Chi phí phát sinh (nếu có) sẽ được tính vào giá trị quyết toán Hợp đồng.</w:t>
      </w:r>
    </w:p>
    <w:p w14:paraId="63209C96" w14:textId="77777777" w:rsidR="00CF2ABC" w:rsidRDefault="00000000" w:rsidP="00F705EC">
      <w:pPr>
        <w:spacing w:after="120"/>
        <w:ind w:firstLine="340"/>
        <w:jc w:val="both"/>
      </w:pPr>
      <w:r>
        <w:t>- Bên B không được tự ý thay đổi bất kỳ vật liệu, thiết bị, nhân sự, hay nội dung nào đã được chốt mà không có sự đồng ý trước của Bên A. Nếu gặp sự cố bất khả kháng về nhân sự (ví dụ: nghệ sĩ ốm đau), Bên B phải lập tức thông báo và cung cấp phương án thay thế có chất lượng tương đương hoặc cao hơn, và phải được Bên A chấp thuận.</w:t>
      </w:r>
    </w:p>
    <w:p w14:paraId="75240619" w14:textId="77777777" w:rsidR="00CF2ABC" w:rsidRDefault="00000000" w:rsidP="00F705EC">
      <w:pPr>
        <w:spacing w:before="240" w:after="120"/>
        <w:ind w:firstLine="340"/>
        <w:jc w:val="both"/>
      </w:pPr>
      <w:r>
        <w:rPr>
          <w:b/>
        </w:rPr>
        <w:t>ĐIỀU 4: BẢN QUYỀN HÌNH ẢNH VÀ QUYỀN SỞ HỮU TRÍ TUỆ</w:t>
      </w:r>
    </w:p>
    <w:p w14:paraId="020AE499" w14:textId="77777777" w:rsidR="00CF2ABC" w:rsidRDefault="00000000" w:rsidP="00F705EC">
      <w:pPr>
        <w:spacing w:after="120"/>
        <w:ind w:firstLine="340"/>
        <w:jc w:val="both"/>
      </w:pPr>
      <w:r>
        <w:t xml:space="preserve">4.1. Bản quyền toàn bộ hình ảnh, video, dữ liệu âm thanh, nội dung ghi hình, tài liệu, thiết kế, kịch bản, và các sản phẩm sáng tạo khác (sau đây gọi chung là “Tư liệu Sự </w:t>
      </w:r>
      <w:r>
        <w:lastRenderedPageBreak/>
        <w:t>kiện”) phát sinh từ hoặc liên quan đến Sự kiện thuộc quyền sở hữu hợp pháp và duy nhất của Bên A.</w:t>
      </w:r>
    </w:p>
    <w:p w14:paraId="76F06A44" w14:textId="77777777" w:rsidR="00CF2ABC" w:rsidRDefault="00000000" w:rsidP="00F705EC">
      <w:pPr>
        <w:spacing w:after="120"/>
        <w:ind w:firstLine="340"/>
        <w:jc w:val="both"/>
      </w:pPr>
      <w:r>
        <w:t xml:space="preserve">4.2. Bên B có nghĩa vụ bàn giao toàn bộ file gốc Tư liệu Sự kiện cho Bên A trong thời hạn </w:t>
      </w:r>
      <w:r>
        <w:rPr>
          <w:b/>
          <w:highlight w:val="yellow"/>
        </w:rPr>
        <w:t>[Số]</w:t>
      </w:r>
      <w:r>
        <w:t xml:space="preserve"> ngày làm việc kể từ ngày kết thúc Sự kiện. Bên B không được phép sao chép, lưu trữ với mục đích thương mại hoặc chuyển giao cho bất kỳ bên thứ ba nào nếu không có sự đồng ý bằng văn bản của Bên A.</w:t>
      </w:r>
    </w:p>
    <w:p w14:paraId="0029A4C0" w14:textId="77777777" w:rsidR="00CF2ABC" w:rsidRDefault="00000000" w:rsidP="00F705EC">
      <w:pPr>
        <w:spacing w:after="120"/>
        <w:ind w:firstLine="340"/>
        <w:jc w:val="both"/>
      </w:pPr>
      <w:r>
        <w:t>4.3. Bên B được quyền sử dụng một phần hình ảnh/video của Sự kiện (không chứa thông tin bảo mật hoặc dữ liệu nhạy cảm của Bên A) nhằm mục đích quảng bá năng lực, làm hồ sơ năng lực (portfolio) của Bên B trên các nền tảng truyền thông của Bên B, nhưng TRỪ KHI có sự từ chối bằng văn bản từ Bên A. Bên B không được dùng hình ảnh của Bên A để bôi nhọ, xuyên tạc hoặc dùng cho mục đích cạnh tranh không lành mạnh.</w:t>
      </w:r>
    </w:p>
    <w:p w14:paraId="58A20F79" w14:textId="77777777" w:rsidR="00CF2ABC" w:rsidRDefault="00000000" w:rsidP="00F705EC">
      <w:pPr>
        <w:spacing w:after="120"/>
        <w:ind w:firstLine="340"/>
        <w:jc w:val="both"/>
      </w:pPr>
      <w:r>
        <w:t>4.4. Bên B cam kết mọi nội dung biểu diễn, âm nhạc, thiết kế, ý tưởng mà Bên B cung cấp cho Sự kiện không vi phạm bản quyền, quyền sở hữu trí tuệ của bất kỳ bên thứ ba nào. Bên B chịu trách nhiệm thanh toán các khoản phí tác quyền âm nhạc (VCPMC) và các phí bản quyền khác liên quan (nếu có). Trong trường hợp có tranh chấp về bản quyền do lỗi của Bên B, Bên B phải tự mình giải quyết và bồi thường toàn bộ thiệt hại cho Bên A.</w:t>
      </w:r>
    </w:p>
    <w:p w14:paraId="5C3877DD" w14:textId="77777777" w:rsidR="00CF2ABC" w:rsidRDefault="00000000" w:rsidP="00F705EC">
      <w:pPr>
        <w:spacing w:before="240" w:after="120"/>
        <w:ind w:firstLine="340"/>
        <w:jc w:val="both"/>
      </w:pPr>
      <w:r>
        <w:rPr>
          <w:b/>
        </w:rPr>
        <w:t>ĐIỀU 5: BẢO MẬT THÔNG TIN</w:t>
      </w:r>
    </w:p>
    <w:p w14:paraId="7D5B3884" w14:textId="77777777" w:rsidR="00CF2ABC" w:rsidRDefault="00000000" w:rsidP="00F705EC">
      <w:pPr>
        <w:spacing w:after="120"/>
        <w:ind w:firstLine="340"/>
        <w:jc w:val="both"/>
      </w:pPr>
      <w:r>
        <w:t>5.1. Hai bên cam kết bảo mật tuyệt đối mọi thông tin liên quan đến Hợp đồng này, bao gồm nhưng không giới hạn: Ghi nhớ thỏa thuận, giá trị Hợp đồng, thông tin khách mời, chiến lược kinh doanh của Bên A, dữ liệu cá nhân của những người tham dự, và các tài liệu kỹ thuật/chuyên môn được trao đổi trong quá trình làm việc (sau đây gọi là “Thông tin Bảo mật”).</w:t>
      </w:r>
    </w:p>
    <w:p w14:paraId="2F941AFD" w14:textId="77777777" w:rsidR="00CF2ABC" w:rsidRDefault="00000000" w:rsidP="00F705EC">
      <w:pPr>
        <w:spacing w:after="120"/>
        <w:ind w:firstLine="340"/>
        <w:jc w:val="both"/>
      </w:pPr>
      <w:r>
        <w:t>5.2. Bên B không được tiết lộ Thông tin Bảo mật cho bất kỳ bên thứ ba nào, dù trực tiếp hay gián tiếp, dưới bất kỳ hình thức nào, trừ khi:</w:t>
      </w:r>
    </w:p>
    <w:p w14:paraId="5FDC1946" w14:textId="77777777" w:rsidR="00CF2ABC" w:rsidRDefault="00000000" w:rsidP="00F705EC">
      <w:pPr>
        <w:spacing w:after="120"/>
        <w:ind w:firstLine="340"/>
        <w:jc w:val="both"/>
      </w:pPr>
      <w:r>
        <w:t>- Việc cung cấp thông tin cho nhân viên, đối tác phụ của Bên B ở mức độ cần thiết để thực hiện công việc theo Hợp đồng này. Bên B phải đảm bảo những người này cũng bị ràng buộc bởi nghĩa vụ bảo mật tương tự.</w:t>
      </w:r>
    </w:p>
    <w:p w14:paraId="19C28991" w14:textId="77777777" w:rsidR="00CF2ABC" w:rsidRDefault="00000000" w:rsidP="00F705EC">
      <w:pPr>
        <w:spacing w:after="120"/>
        <w:ind w:firstLine="340"/>
        <w:jc w:val="both"/>
      </w:pPr>
      <w:r>
        <w:t>- Theo yêu cầu bắt buộc của cơ quan nhà nước có thẩm quyền theo quy định của pháp luật. Trong trường hợp này, Bên B phải thông báo trước cho Bên A (nếu pháp luật cho phép) để Bên A có biện pháp bảo vệ thông tin.</w:t>
      </w:r>
    </w:p>
    <w:p w14:paraId="5724522C" w14:textId="77777777" w:rsidR="00CF2ABC" w:rsidRDefault="00000000" w:rsidP="00F705EC">
      <w:pPr>
        <w:spacing w:after="120"/>
        <w:ind w:firstLine="340"/>
        <w:jc w:val="both"/>
      </w:pPr>
      <w:r>
        <w:t xml:space="preserve">5.3. Nghĩa vụ bảo mật có hiệu lực trong suốt thời gian thực hiện Hợp đồng và kéo dài thêm </w:t>
      </w:r>
      <w:r>
        <w:rPr>
          <w:b/>
          <w:highlight w:val="yellow"/>
        </w:rPr>
        <w:t>[Số]</w:t>
      </w:r>
      <w:r>
        <w:t xml:space="preserve"> năm kể từ ngày thanh lý Hợp đồng. Nếu Bên B vi phạm, Bên B sẽ bị phạt một khoản tiền tương đương </w:t>
      </w:r>
      <w:r>
        <w:rPr>
          <w:b/>
          <w:highlight w:val="yellow"/>
        </w:rPr>
        <w:t>[Số]</w:t>
      </w:r>
      <w:r>
        <w:t>% giá trị Hợp đồng và phải bồi thường toàn bộ thiệt hại thực tế phát sinh cho Bên A.</w:t>
      </w:r>
    </w:p>
    <w:p w14:paraId="27713B4D" w14:textId="77777777" w:rsidR="00CF2ABC" w:rsidRDefault="00000000" w:rsidP="00F705EC">
      <w:pPr>
        <w:spacing w:before="240" w:after="120"/>
        <w:ind w:firstLine="340"/>
        <w:jc w:val="both"/>
      </w:pPr>
      <w:r>
        <w:rPr>
          <w:b/>
        </w:rPr>
        <w:t>ĐIỀU 6: TRÁCH NHIỆM VÀ QUYỀN HẠN CỦA BÊN A</w:t>
      </w:r>
    </w:p>
    <w:p w14:paraId="3DFCC03B" w14:textId="77777777" w:rsidR="00CF2ABC" w:rsidRDefault="00000000" w:rsidP="00F705EC">
      <w:pPr>
        <w:spacing w:after="120"/>
        <w:ind w:firstLine="340"/>
        <w:jc w:val="both"/>
      </w:pPr>
      <w:r>
        <w:lastRenderedPageBreak/>
        <w:t>6.1. Trách nhiệm của Bên A:</w:t>
      </w:r>
    </w:p>
    <w:p w14:paraId="2467674F" w14:textId="77777777" w:rsidR="00CF2ABC" w:rsidRDefault="00000000" w:rsidP="00F705EC">
      <w:pPr>
        <w:spacing w:after="120"/>
        <w:ind w:firstLine="340"/>
        <w:jc w:val="both"/>
      </w:pPr>
      <w:r>
        <w:t>- Cung cấp đầy đủ, kịp thời và chính xác các thông tin, tài liệu, logo, hình ảnh thương hiệu cần thiết để Bên B thực hiện công việc.</w:t>
      </w:r>
    </w:p>
    <w:p w14:paraId="2DF30D4E" w14:textId="77777777" w:rsidR="00CF2ABC" w:rsidRDefault="00000000" w:rsidP="00F705EC">
      <w:pPr>
        <w:spacing w:after="120"/>
        <w:ind w:firstLine="340"/>
        <w:jc w:val="both"/>
      </w:pPr>
      <w:r>
        <w:t>- Phối hợp chặt chẽ, kiểm tra, xét duyệt các kịch bản, thiết kế, danh sách hạng mục đúng thời hạn đã thỏa thuận, tránh gây chậm trễ cho tiến độ thi công của Bên B.</w:t>
      </w:r>
    </w:p>
    <w:p w14:paraId="60522760" w14:textId="77777777" w:rsidR="00CF2ABC" w:rsidRDefault="00000000" w:rsidP="00F705EC">
      <w:pPr>
        <w:spacing w:after="120"/>
        <w:ind w:firstLine="340"/>
        <w:jc w:val="both"/>
      </w:pPr>
      <w:r>
        <w:t>- Hỗ trợ Bên B trong việc liên hệ với ban quản lý địa điểm (nếu địa điểm do Bên A tự thuê) để làm thủ tục cấp thẻ ra vào, thi công, thi công ngoài giờ.</w:t>
      </w:r>
    </w:p>
    <w:p w14:paraId="4ABD7700" w14:textId="77777777" w:rsidR="00CF2ABC" w:rsidRDefault="00000000" w:rsidP="00F705EC">
      <w:pPr>
        <w:spacing w:after="120"/>
        <w:ind w:firstLine="340"/>
        <w:jc w:val="both"/>
      </w:pPr>
      <w:r>
        <w:t>- Thanh toán đầy đủ và đúng hạn phí dịch vụ cho Bên B theo quy định tại Điều 9 của Hợp đồng này.</w:t>
      </w:r>
    </w:p>
    <w:p w14:paraId="618B0EC5" w14:textId="77777777" w:rsidR="00CF2ABC" w:rsidRDefault="00000000" w:rsidP="00F705EC">
      <w:pPr>
        <w:spacing w:after="120"/>
        <w:ind w:firstLine="340"/>
        <w:jc w:val="both"/>
      </w:pPr>
      <w:r>
        <w:t>- Cử đại diện có thẩm quyền để phối hợp giám sát, xử lý các vấn đề phát sinh và ký biên bản nghiệm thu hạng mục, nghiệm thu tổng thể Sự kiện.</w:t>
      </w:r>
    </w:p>
    <w:p w14:paraId="2EC27841" w14:textId="77777777" w:rsidR="00CF2ABC" w:rsidRDefault="00000000" w:rsidP="00F705EC">
      <w:pPr>
        <w:spacing w:after="120"/>
        <w:ind w:firstLine="340"/>
        <w:jc w:val="both"/>
      </w:pPr>
      <w:r>
        <w:t>6.2. Quyền hạn của Bên A:</w:t>
      </w:r>
    </w:p>
    <w:p w14:paraId="758C2389" w14:textId="77777777" w:rsidR="00CF2ABC" w:rsidRDefault="00000000" w:rsidP="00F705EC">
      <w:pPr>
        <w:spacing w:after="120"/>
        <w:ind w:firstLine="340"/>
        <w:jc w:val="both"/>
      </w:pPr>
      <w:r>
        <w:t>- Có quyền giám sát, yêu cầu Bên B báo cáo tiến độ thực hiện công việc bất cứ lúc nào.</w:t>
      </w:r>
    </w:p>
    <w:p w14:paraId="1C3C3B61" w14:textId="77777777" w:rsidR="00CF2ABC" w:rsidRDefault="00000000" w:rsidP="00F705EC">
      <w:pPr>
        <w:spacing w:after="120"/>
        <w:ind w:firstLine="340"/>
        <w:jc w:val="both"/>
      </w:pPr>
      <w:r>
        <w:t>- Yêu cầu Bên B thay thế ngay lập tức vật tư, thiết bị, nhân sự nếu phát hiện không đúng chất lượng, quy cách đã cam kết hoặc có thái độ làm việc thiếu chuyên nghiệp.</w:t>
      </w:r>
    </w:p>
    <w:p w14:paraId="4DBEAE69" w14:textId="77777777" w:rsidR="00CF2ABC" w:rsidRDefault="00000000" w:rsidP="00F705EC">
      <w:pPr>
        <w:spacing w:after="120"/>
        <w:ind w:firstLine="340"/>
        <w:jc w:val="both"/>
      </w:pPr>
      <w:r>
        <w:t>- Có quyền đình chỉ tạm thời hoặc đơn phương chấm dứt Hợp đồng nếu Bên B vi phạm nghiêm trọng các cam kết về chất lượng, an toàn hoặc có dấu hiệu không thể hoàn thành công việc đúng tiến độ, gây ảnh hưởng đặc biệt nghiêm trọng đến Sự kiện.</w:t>
      </w:r>
    </w:p>
    <w:p w14:paraId="2735D880" w14:textId="77777777" w:rsidR="00CF2ABC" w:rsidRDefault="00000000" w:rsidP="00F705EC">
      <w:pPr>
        <w:spacing w:before="240" w:after="120"/>
        <w:ind w:firstLine="340"/>
        <w:jc w:val="both"/>
      </w:pPr>
      <w:r>
        <w:rPr>
          <w:b/>
        </w:rPr>
        <w:t>ĐIỀU 7: TRÁCH NHIỆM VÀ QUYỀN HẠN CỦA BÊN B</w:t>
      </w:r>
    </w:p>
    <w:p w14:paraId="57BF5E9F" w14:textId="77777777" w:rsidR="00CF2ABC" w:rsidRDefault="00000000" w:rsidP="00F705EC">
      <w:pPr>
        <w:spacing w:after="120"/>
        <w:ind w:firstLine="340"/>
        <w:jc w:val="both"/>
      </w:pPr>
      <w:r>
        <w:t>7.1. Trách nhiệm của Bên B:</w:t>
      </w:r>
    </w:p>
    <w:p w14:paraId="639DD579" w14:textId="77777777" w:rsidR="00CF2ABC" w:rsidRDefault="00000000" w:rsidP="00F705EC">
      <w:pPr>
        <w:spacing w:after="120"/>
        <w:ind w:firstLine="340"/>
        <w:jc w:val="both"/>
      </w:pPr>
      <w:r>
        <w:t>- Thực hiện đầy đủ, đúng hạn, đúng chất lượng, quy cách, số lượng các hạng mục dịch vụ đã cam kết tại Điều 1 và các Phụ lục Hợp đồng.</w:t>
      </w:r>
    </w:p>
    <w:p w14:paraId="39136962" w14:textId="77777777" w:rsidR="00CF2ABC" w:rsidRDefault="00000000" w:rsidP="00F705EC">
      <w:pPr>
        <w:spacing w:after="120"/>
        <w:ind w:firstLine="340"/>
        <w:jc w:val="both"/>
      </w:pPr>
      <w:r>
        <w:t>- Đảm bảo mọi vật tư, trang thiết bị cung cấp cho Sự kiện phải ở trong tình trạng hoạt động tốt, có nguồn gốc xuất xứ rõ ràng, an toàn về kỹ thuật. Trang thiết bị phải được bảo trì, kiểm tra kỹ lưỡng trước khi lắp đặt và vận hành.</w:t>
      </w:r>
    </w:p>
    <w:p w14:paraId="38BEBA0E" w14:textId="77777777" w:rsidR="00CF2ABC" w:rsidRDefault="00000000" w:rsidP="00F705EC">
      <w:pPr>
        <w:spacing w:after="120"/>
        <w:ind w:firstLine="340"/>
        <w:jc w:val="both"/>
      </w:pPr>
      <w:r>
        <w:t>- Cung cấp đội ngũ nhân sự quản lý, kỹ thuật viên, công nhân thi công có đầy đủ năng lực, chuyên môn, kinh nghiệm, tác phong chuyên nghiệp, mặc đồng phục hợp quy chuẩn, đeo thẻ nhân sự trong suốt quá trình setup, chạy chương trình và tháo dỡ.</w:t>
      </w:r>
    </w:p>
    <w:p w14:paraId="07F482AE" w14:textId="77777777" w:rsidR="00CF2ABC" w:rsidRDefault="00000000" w:rsidP="00F705EC">
      <w:pPr>
        <w:spacing w:after="120"/>
        <w:ind w:firstLine="340"/>
        <w:jc w:val="both"/>
      </w:pPr>
      <w:r>
        <w:t>- Cam kết tuân thủ nghiêm ngặt mọi quy định của pháp luật hiện hành liên quan đến hoạt động tổ chức sự kiện, quảng cáo, biểu diễn nghệ thuật. Tự chịu trách nhiệm xin các giấy phép cần thiết (nếu thuộc phạm vi công việc của Bên B) và chịu mọi rủi ro về mặt pháp lý nếu có sai phạm do lỗi của Bên B.</w:t>
      </w:r>
    </w:p>
    <w:p w14:paraId="4A460DA6" w14:textId="77777777" w:rsidR="00CF2ABC" w:rsidRDefault="00000000" w:rsidP="00F705EC">
      <w:pPr>
        <w:spacing w:after="120"/>
        <w:ind w:firstLine="340"/>
        <w:jc w:val="both"/>
      </w:pPr>
      <w:r>
        <w:lastRenderedPageBreak/>
        <w:t>- Tuân thủ nghiêm ngặt nội quy, quy định của ban quản lý địa điểm tổ chức về thời gian ra vào, thi công, vận chuyển hàng hóa, phòng cháy chữa cháy, an ninh trật tự, tiếng ồn.</w:t>
      </w:r>
    </w:p>
    <w:p w14:paraId="7C867B3C" w14:textId="77777777" w:rsidR="00CF2ABC" w:rsidRDefault="00000000" w:rsidP="00F705EC">
      <w:pPr>
        <w:spacing w:after="120"/>
        <w:ind w:firstLine="340"/>
        <w:jc w:val="both"/>
      </w:pPr>
      <w:r>
        <w:t>- Cam kết không tự ý giao khoán lại toàn bộ công việc của Hợp đồng này cho một bên thứ ba nếu không có sự chấp thuận bằng văn bản của Bên A. Việc sử dụng nhà cung cấp phụ (sub-contractors) cho một số hạng mục cụ thể không làm giảm trừ trách nhiệm của Bên B trước Bên A. Bên B hoàn toàn chịu trách nhiệm về mọi hành vi của nhà cung cấp phụ.</w:t>
      </w:r>
    </w:p>
    <w:p w14:paraId="4E329625" w14:textId="77777777" w:rsidR="00CF2ABC" w:rsidRDefault="00000000" w:rsidP="00F705EC">
      <w:pPr>
        <w:spacing w:after="120"/>
        <w:ind w:firstLine="340"/>
        <w:jc w:val="both"/>
      </w:pPr>
      <w:r>
        <w:t>7.2. Quyền hạn của Bên B:</w:t>
      </w:r>
    </w:p>
    <w:p w14:paraId="05B6F245" w14:textId="77777777" w:rsidR="00CF2ABC" w:rsidRDefault="00000000" w:rsidP="00F705EC">
      <w:pPr>
        <w:spacing w:after="120"/>
        <w:ind w:firstLine="340"/>
        <w:jc w:val="both"/>
      </w:pPr>
      <w:r>
        <w:t>- Yêu cầu Bên A cung cấp thông tin, tài liệu và phối hợp duyệt phương án đúng hạn.</w:t>
      </w:r>
    </w:p>
    <w:p w14:paraId="5678F8F6" w14:textId="77777777" w:rsidR="00CF2ABC" w:rsidRDefault="00000000" w:rsidP="00F705EC">
      <w:pPr>
        <w:spacing w:after="120"/>
        <w:ind w:firstLine="340"/>
        <w:jc w:val="both"/>
      </w:pPr>
      <w:r>
        <w:t>- Yêu cầu Bên A thanh toán đúng và đủ các khoản tiền theo quy định tại Hợp đồng.</w:t>
      </w:r>
    </w:p>
    <w:p w14:paraId="79F3E289" w14:textId="77777777" w:rsidR="00CF2ABC" w:rsidRDefault="00000000" w:rsidP="00F705EC">
      <w:pPr>
        <w:spacing w:after="120"/>
        <w:ind w:firstLine="340"/>
        <w:jc w:val="both"/>
      </w:pPr>
      <w:r>
        <w:t>- Có quyền từ chối thực hiện các yêu cầu phát sinh không hợp lý từ phía Bên A nếu các yêu cầu đó vi phạm pháp luật, vi phạm quy định an toàn hoặc vượt quá khả năng thực hiện tại thời điểm sát giờ diễn ra Sự kiện mà không đảm bảo an toàn sự kiện.</w:t>
      </w:r>
    </w:p>
    <w:p w14:paraId="1C469490" w14:textId="77777777" w:rsidR="00CF2ABC" w:rsidRDefault="00000000" w:rsidP="00F705EC">
      <w:pPr>
        <w:spacing w:before="240" w:after="120"/>
        <w:ind w:firstLine="340"/>
        <w:jc w:val="both"/>
      </w:pPr>
      <w:r>
        <w:rPr>
          <w:b/>
        </w:rPr>
        <w:t>ĐIỀU 8: CAM KẾT VỀ AN TOÀN, VỆ SINH VÀ BẢO VỆ TÀI SẢN</w:t>
      </w:r>
    </w:p>
    <w:p w14:paraId="5ABE1647" w14:textId="77777777" w:rsidR="00CF2ABC" w:rsidRDefault="00000000" w:rsidP="00F705EC">
      <w:pPr>
        <w:spacing w:after="120"/>
        <w:ind w:firstLine="340"/>
        <w:jc w:val="both"/>
      </w:pPr>
      <w:r>
        <w:t>Bên B phải áp dụng tiêu chuẩn cao nhất về An toàn, Sức khỏe và Môi trường (HSE) trong suốt quá trình thực hiện Hợp đồng, cụ thể:</w:t>
      </w:r>
    </w:p>
    <w:p w14:paraId="496983F3" w14:textId="77777777" w:rsidR="00CF2ABC" w:rsidRDefault="00000000" w:rsidP="00F705EC">
      <w:pPr>
        <w:spacing w:after="120"/>
        <w:ind w:firstLine="340"/>
        <w:jc w:val="both"/>
      </w:pPr>
      <w:r>
        <w:t>8.1. An toàn thi công và kỹ thuật:</w:t>
      </w:r>
    </w:p>
    <w:p w14:paraId="6FF7D92A" w14:textId="77777777" w:rsidR="00CF2ABC" w:rsidRDefault="00000000" w:rsidP="00F705EC">
      <w:pPr>
        <w:spacing w:after="120"/>
        <w:ind w:firstLine="340"/>
        <w:jc w:val="both"/>
      </w:pPr>
      <w:r>
        <w:t>- Mọi kết cấu sân khấu, giàn truss, khung vách phải được tính toán chịu lực an toàn, gia cố chắc chắn, đảm bảo chống chịu được sức gió và tải trọng tối đa, có bao cát/đối trọng và cáp giằng đầy đủ.</w:t>
      </w:r>
    </w:p>
    <w:p w14:paraId="125322F0" w14:textId="77777777" w:rsidR="00CF2ABC" w:rsidRDefault="00000000" w:rsidP="00F705EC">
      <w:pPr>
        <w:spacing w:after="120"/>
        <w:ind w:firstLine="340"/>
        <w:jc w:val="both"/>
      </w:pPr>
      <w:r>
        <w:t>- Hệ thống điện, cáp điện phải được đi dây an toàn, bọc gen, dán băng keo chắn chắn, không để dây điện trần hoặc đấu nối hở gây nguy cơ chập cháy, giật điện. Bắt buộc trang bị hệ thống aptomat tự ngắt chống rò rỉ điện.</w:t>
      </w:r>
    </w:p>
    <w:p w14:paraId="1A6FFC46" w14:textId="77777777" w:rsidR="00CF2ABC" w:rsidRDefault="00000000" w:rsidP="00F705EC">
      <w:pPr>
        <w:spacing w:after="120"/>
        <w:ind w:firstLine="340"/>
        <w:jc w:val="both"/>
      </w:pPr>
      <w:r>
        <w:t>- Nhân sự thi công trên cao (lắp đèn, treo banner) bắt buộc phải có chứng chỉ làm việc trên cao, đeo dây đai an toàn, đội mũ bảo hộ.</w:t>
      </w:r>
    </w:p>
    <w:p w14:paraId="552DCDEA" w14:textId="77777777" w:rsidR="00CF2ABC" w:rsidRDefault="00000000" w:rsidP="00F705EC">
      <w:pPr>
        <w:spacing w:after="120"/>
        <w:ind w:firstLine="340"/>
        <w:jc w:val="both"/>
      </w:pPr>
      <w:r>
        <w:t>8.2. An toàn vệ sinh thực phẩm (áp dụng cho hạng mục F&amp;B):</w:t>
      </w:r>
    </w:p>
    <w:p w14:paraId="59416498" w14:textId="77777777" w:rsidR="00CF2ABC" w:rsidRDefault="00000000" w:rsidP="00F705EC">
      <w:pPr>
        <w:spacing w:after="120"/>
        <w:ind w:firstLine="340"/>
        <w:jc w:val="both"/>
      </w:pPr>
      <w:r>
        <w:t>- Bên B (hoặc nhà thầu phụ phục vụ tiệc của Bên B) cam kết cung cấp thực phẩm tươi sống, có nguồn gốc, xuất xứ rõ ràng, đảm bảo tiêu chuẩn vệ sinh an toàn thực phẩm của Bộ Y tế.</w:t>
      </w:r>
    </w:p>
    <w:p w14:paraId="3CBD0C36" w14:textId="77777777" w:rsidR="00CF2ABC" w:rsidRDefault="00000000" w:rsidP="00F705EC">
      <w:pPr>
        <w:spacing w:after="120"/>
        <w:ind w:firstLine="340"/>
        <w:jc w:val="both"/>
      </w:pPr>
      <w:r>
        <w:t>- Quá trình chế biến, bảo quản và phục vụ phải tuân thủ nghiêm ngặt các nguyên tắc chống nhiễm khuẩn chéo. Nhân viên phục vụ tiệc phải có giấy khám sức khỏe và được trang bị găng tay, khẩu trang (nếu cần thiết).</w:t>
      </w:r>
    </w:p>
    <w:p w14:paraId="3B8A4A29" w14:textId="77777777" w:rsidR="00CF2ABC" w:rsidRDefault="00000000" w:rsidP="00F705EC">
      <w:pPr>
        <w:spacing w:after="120"/>
        <w:ind w:firstLine="340"/>
        <w:jc w:val="both"/>
      </w:pPr>
      <w:r>
        <w:lastRenderedPageBreak/>
        <w:t>- Bên B có nghĩa vụ lưu mẫu thức ăn trong vòng ít nhất 24 giờ sau khi Sự kiện kết thúc theo đúng quy định. Trường hợp xảy ra ngộ độc thực phẩm do thức ăn Bên B cung cấp, Bên B phải chịu hoàn toàn trách nhiệm trước pháp luật, chi trả mọi chi phí y tế, bồi thường thiệt hại cho nạn nhân và Bên A, đồng thời chịu các hình thức xử phạt của cơ quan nhà nước.</w:t>
      </w:r>
    </w:p>
    <w:p w14:paraId="434BD8DE" w14:textId="77777777" w:rsidR="00CF2ABC" w:rsidRDefault="00000000" w:rsidP="00F705EC">
      <w:pPr>
        <w:spacing w:after="120"/>
        <w:ind w:firstLine="340"/>
        <w:jc w:val="both"/>
      </w:pPr>
      <w:r>
        <w:t>8.3. Bảo vệ tài sản và vệ sinh môi trường:</w:t>
      </w:r>
    </w:p>
    <w:p w14:paraId="4FCB8B8C" w14:textId="77777777" w:rsidR="00CF2ABC" w:rsidRDefault="00000000" w:rsidP="00F705EC">
      <w:pPr>
        <w:spacing w:after="120"/>
        <w:ind w:firstLine="340"/>
        <w:jc w:val="both"/>
      </w:pPr>
      <w:r>
        <w:t>- Bên B có trách nhiệm quản lý, bảo vệ an toàn toàn bộ trang thiết bị, vật tư của mình mang đến Sự kiện. Mọi mất mát, hư hỏng tài sản của Bên B (nếu không do lỗi của Bên A gây ra), Bên B tự chịu trách nhiệm.</w:t>
      </w:r>
    </w:p>
    <w:p w14:paraId="4EB55DF7" w14:textId="77777777" w:rsidR="00CF2ABC" w:rsidRDefault="00000000" w:rsidP="00F705EC">
      <w:pPr>
        <w:spacing w:after="120"/>
        <w:ind w:firstLine="340"/>
        <w:jc w:val="both"/>
      </w:pPr>
      <w:r>
        <w:t>- Trong quá trình thi công, chạy chương trình và tháo dỡ, Bên B cam kết không làm hư hỏng kết cấu hạ tầng, sàn, tường, thảm, trang thiết bị của địa điểm tổ chức. Nếu xảy ra hư hỏng, xước xát, vỡ đồ đạc do lỗi thi công/vận chuyển của Bên B, Bên B phải bồi thường 100% chi phí sửa chữa, phục hồi hoặc thay mới cho địa điểm theo yêu cầu của ban quản lý địa điểm, giải phóng trách nhiệm hoàn toàn cho Bên A.</w:t>
      </w:r>
    </w:p>
    <w:p w14:paraId="1EE299FC" w14:textId="77777777" w:rsidR="00CF2ABC" w:rsidRDefault="00000000" w:rsidP="00F705EC">
      <w:pPr>
        <w:spacing w:after="120"/>
        <w:ind w:firstLine="340"/>
        <w:jc w:val="both"/>
      </w:pPr>
      <w:r>
        <w:t>- Đảm bảo công tác vệ sinh liên tục trong Sự kiện. Sau khi kết thúc Sự kiện, Bên B phải dọn dẹp sạch sẽ toàn bộ phế liệu, rác thải thi công, băng keo, dây thít, trả lại nguyên trạng mặt bằng sạch sẽ cho địa điểm. Nếu Bên B vi phạm, Bên A có quyền thuê đơn vị dọn dẹp bên ngoài và cấn trừ chi phí vào số tiền thanh toán còn lại của Bên B.</w:t>
      </w:r>
    </w:p>
    <w:p w14:paraId="763A166F" w14:textId="77777777" w:rsidR="00CF2ABC" w:rsidRDefault="00000000" w:rsidP="00F705EC">
      <w:pPr>
        <w:spacing w:before="240" w:after="120"/>
        <w:ind w:firstLine="340"/>
        <w:jc w:val="both"/>
      </w:pPr>
      <w:r>
        <w:rPr>
          <w:b/>
        </w:rPr>
        <w:t>ĐIỀU 9: GIÁ TRỊ HỢP ĐỒNG VÀ PHƯƠNG THỨC THANH TOÁN</w:t>
      </w:r>
    </w:p>
    <w:p w14:paraId="2D7BA1E0" w14:textId="77777777" w:rsidR="00CF2ABC" w:rsidRDefault="00000000" w:rsidP="00F705EC">
      <w:pPr>
        <w:spacing w:after="120"/>
        <w:ind w:firstLine="340"/>
        <w:jc w:val="both"/>
      </w:pPr>
      <w:r>
        <w:t>9.1. Tổng giá trị Hợp đồng:</w:t>
      </w:r>
    </w:p>
    <w:p w14:paraId="7AFDEA75" w14:textId="77777777" w:rsidR="00CF2ABC" w:rsidRDefault="00000000" w:rsidP="00F705EC">
      <w:pPr>
        <w:spacing w:after="120"/>
        <w:ind w:firstLine="340"/>
        <w:jc w:val="both"/>
      </w:pPr>
      <w:r>
        <w:t xml:space="preserve">Tổng giá trị dịch vụ trọn gói là: </w:t>
      </w:r>
      <w:r>
        <w:rPr>
          <w:b/>
          <w:highlight w:val="yellow"/>
        </w:rPr>
        <w:t>[Bằng số]</w:t>
      </w:r>
      <w:r>
        <w:t xml:space="preserve"> VNĐ</w:t>
      </w:r>
    </w:p>
    <w:p w14:paraId="7A1893C5" w14:textId="77777777" w:rsidR="00CF2ABC" w:rsidRDefault="00000000" w:rsidP="00F705EC">
      <w:pPr>
        <w:spacing w:after="120"/>
        <w:ind w:firstLine="340"/>
        <w:jc w:val="both"/>
      </w:pPr>
      <w:r>
        <w:t xml:space="preserve">(Bằng chữ: </w:t>
      </w:r>
      <w:r>
        <w:rPr>
          <w:b/>
          <w:highlight w:val="yellow"/>
        </w:rPr>
        <w:t>[Bằng chữ]</w:t>
      </w:r>
      <w:r>
        <w:t xml:space="preserve"> đồng chẵn.)</w:t>
      </w:r>
    </w:p>
    <w:p w14:paraId="1BE9E3C8" w14:textId="77777777" w:rsidR="00CF2ABC" w:rsidRDefault="00000000" w:rsidP="00F705EC">
      <w:pPr>
        <w:spacing w:after="120"/>
        <w:ind w:firstLine="340"/>
        <w:jc w:val="both"/>
      </w:pPr>
      <w:r>
        <w:t xml:space="preserve">Giá trị trên đã bao gồm </w:t>
      </w:r>
      <w:r>
        <w:rPr>
          <w:b/>
          <w:highlight w:val="yellow"/>
        </w:rPr>
        <w:t>[Số]</w:t>
      </w:r>
      <w:r>
        <w:t>% thuế Giá trị gia tăng (VAT), phí dịch vụ, chi phí vận chuyển, lắp đặt, nhân sự và toàn bộ các chi phí khác để thực hiện công việc. Giá trị Hợp đồng là giá trị trọn gói và không thay đổi, trừ trường hợp hai bên có thỏa thuận phát sinh/cắt giảm hạng mục bằng văn bản.</w:t>
      </w:r>
    </w:p>
    <w:p w14:paraId="76D422D4" w14:textId="77777777" w:rsidR="00CF2ABC" w:rsidRDefault="00000000" w:rsidP="00F705EC">
      <w:pPr>
        <w:spacing w:after="120"/>
        <w:ind w:firstLine="340"/>
        <w:jc w:val="both"/>
      </w:pPr>
      <w:r>
        <w:t xml:space="preserve">9.2. Phương thức và Tiến độ thanh toán: Thanh toán bằng hình thức chuyển khoản, chia làm </w:t>
      </w:r>
      <w:r>
        <w:rPr>
          <w:b/>
          <w:highlight w:val="yellow"/>
        </w:rPr>
        <w:t>[Số]</w:t>
      </w:r>
      <w:r>
        <w:t xml:space="preserve"> đợt cụ thể như sau:</w:t>
      </w:r>
    </w:p>
    <w:p w14:paraId="4349218A" w14:textId="77777777" w:rsidR="00CF2ABC" w:rsidRDefault="00000000" w:rsidP="00F705EC">
      <w:pPr>
        <w:spacing w:after="120"/>
        <w:ind w:firstLine="340"/>
        <w:jc w:val="both"/>
      </w:pPr>
      <w:r>
        <w:t xml:space="preserve">- Đợt 1 (Tạm ứng): Bên A thanh toán cho Bên B số tiền tương đương </w:t>
      </w:r>
      <w:r>
        <w:rPr>
          <w:b/>
          <w:highlight w:val="yellow"/>
        </w:rPr>
        <w:t>[Số]</w:t>
      </w:r>
      <w:r>
        <w:t xml:space="preserve">% Tổng giá trị Hợp đồng, tức là: </w:t>
      </w:r>
      <w:r>
        <w:rPr>
          <w:b/>
          <w:highlight w:val="yellow"/>
        </w:rPr>
        <w:t>[Số tiền Đợt 1]</w:t>
      </w:r>
      <w:r>
        <w:t xml:space="preserve"> VNĐ, trong vòng </w:t>
      </w:r>
      <w:r>
        <w:rPr>
          <w:b/>
          <w:highlight w:val="yellow"/>
        </w:rPr>
        <w:t>[Số]</w:t>
      </w:r>
      <w:r>
        <w:t xml:space="preserve"> ngày làm việc kể từ ngày hai bên ký kết Hợp đồng và Bên A nhận được Giấy đề nghị tạm ứng hợp lệ từ Bên B.</w:t>
      </w:r>
    </w:p>
    <w:p w14:paraId="67989527" w14:textId="77777777" w:rsidR="00CF2ABC" w:rsidRDefault="00000000" w:rsidP="00F705EC">
      <w:pPr>
        <w:spacing w:after="120"/>
        <w:ind w:firstLine="340"/>
        <w:jc w:val="both"/>
      </w:pPr>
      <w:r>
        <w:t xml:space="preserve">- Đợt 2 (Thanh toán giai đoạn/Trước sự kiện): Bên A thanh toán cho Bên B </w:t>
      </w:r>
      <w:r>
        <w:rPr>
          <w:b/>
          <w:highlight w:val="yellow"/>
        </w:rPr>
        <w:t>[Số]</w:t>
      </w:r>
      <w:r>
        <w:t xml:space="preserve">% Tổng giá trị Hợp đồng, tức là: </w:t>
      </w:r>
      <w:r>
        <w:rPr>
          <w:b/>
          <w:highlight w:val="yellow"/>
        </w:rPr>
        <w:t>[Số tiền Đợt 2]</w:t>
      </w:r>
      <w:r>
        <w:t xml:space="preserve"> VNĐ, vào ngày </w:t>
      </w:r>
      <w:r>
        <w:rPr>
          <w:b/>
          <w:highlight w:val="yellow"/>
        </w:rPr>
        <w:t>[DD/MM/YYYY]</w:t>
      </w:r>
      <w:r>
        <w:t xml:space="preserve"> (hoặc trước ngày diễn ra Sự kiện </w:t>
      </w:r>
      <w:r>
        <w:rPr>
          <w:b/>
          <w:highlight w:val="yellow"/>
        </w:rPr>
        <w:t>[Số]</w:t>
      </w:r>
      <w:r>
        <w:t xml:space="preserve"> ngày), với điều kiện Bên B đã hoàn thành các công tác chuẩn bị và được Bên A nghiệm thu tiến độ.</w:t>
      </w:r>
    </w:p>
    <w:p w14:paraId="639EFA31" w14:textId="77777777" w:rsidR="00CF2ABC" w:rsidRDefault="00000000" w:rsidP="00F705EC">
      <w:pPr>
        <w:spacing w:after="120"/>
        <w:ind w:firstLine="340"/>
        <w:jc w:val="both"/>
      </w:pPr>
      <w:r>
        <w:lastRenderedPageBreak/>
        <w:t xml:space="preserve">- Đợt 3 (Quyết toán): Bên A thanh toán cho Bên B toàn bộ giá trị còn lại của Hợp đồng (bao gồm cả các chi phí phát sinh hoặc trừ đi các chi phí cắt giảm, tiền phạt vi phạm nếu có), trong vòng </w:t>
      </w:r>
      <w:r>
        <w:rPr>
          <w:b/>
          <w:highlight w:val="yellow"/>
        </w:rPr>
        <w:t>[Số]</w:t>
      </w:r>
      <w:r>
        <w:t xml:space="preserve"> ngày làm việc kể từ khi hai bên ký Biên bản nghiệm thu và thanh lý Hợp đồng, đồng thời Bên A nhận được Hóa đơn GTGT hợp lệ từ Bên B cho tổng giá trị Hợp đồng.</w:t>
      </w:r>
    </w:p>
    <w:p w14:paraId="64F121C2" w14:textId="77777777" w:rsidR="00CF2ABC" w:rsidRDefault="00000000" w:rsidP="00F705EC">
      <w:pPr>
        <w:spacing w:after="120"/>
        <w:ind w:firstLine="340"/>
        <w:jc w:val="both"/>
      </w:pPr>
      <w:r>
        <w:t>9.3. Đồng tiền thanh toán là Đồng Việt Nam (VNĐ).</w:t>
      </w:r>
    </w:p>
    <w:p w14:paraId="11A90844" w14:textId="77777777" w:rsidR="00CF2ABC" w:rsidRDefault="00000000" w:rsidP="00F705EC">
      <w:pPr>
        <w:spacing w:after="120"/>
        <w:ind w:firstLine="340"/>
        <w:jc w:val="both"/>
      </w:pPr>
      <w:r>
        <w:t xml:space="preserve">9.4. Bất kỳ khoản thanh toán chậm trễ nào từ phía Bên A (nếu không có lý do chính đáng) sẽ chịu lãi suất chậm trả bằng </w:t>
      </w:r>
      <w:r>
        <w:rPr>
          <w:b/>
          <w:highlight w:val="yellow"/>
        </w:rPr>
        <w:t>[Số]</w:t>
      </w:r>
      <w:r>
        <w:t>% / tháng tính trên số tiền chậm trả, tương ứng với số ngày chậm trả thực tế.</w:t>
      </w:r>
    </w:p>
    <w:p w14:paraId="1CAEC4B0" w14:textId="77777777" w:rsidR="00CF2ABC" w:rsidRDefault="00000000" w:rsidP="00F705EC">
      <w:pPr>
        <w:spacing w:before="240" w:after="120"/>
        <w:ind w:firstLine="340"/>
        <w:jc w:val="both"/>
      </w:pPr>
      <w:r>
        <w:rPr>
          <w:b/>
        </w:rPr>
        <w:t>ĐIỀU 10: CHẾ TÀI PHẠT VI PHẠM VÀ BỒI THƯỜNG THIỆT HẠI</w:t>
      </w:r>
    </w:p>
    <w:p w14:paraId="77BC5F50" w14:textId="77777777" w:rsidR="00CF2ABC" w:rsidRDefault="00000000" w:rsidP="00F705EC">
      <w:pPr>
        <w:spacing w:after="120"/>
        <w:ind w:firstLine="340"/>
        <w:jc w:val="both"/>
      </w:pPr>
      <w:r>
        <w:t>10.1. Phạt vi phạm hợp đồng (Liquidated Damages):</w:t>
      </w:r>
    </w:p>
    <w:p w14:paraId="10A175EE" w14:textId="77777777" w:rsidR="00CF2ABC" w:rsidRDefault="00000000" w:rsidP="00F705EC">
      <w:pPr>
        <w:spacing w:after="120"/>
        <w:ind w:firstLine="340"/>
        <w:jc w:val="both"/>
      </w:pPr>
      <w:r>
        <w:t>Căn cứ theo Điều 301 Luật Thương mại 2005, trong trường hợp một Bên có hành vi vi phạm Hợp đồng, Bên vi phạm sẽ bị phạt một khoản tiền bằng 8% (tám phần trăm) phần giá trị Hợp đồng bị vi phạm.</w:t>
      </w:r>
    </w:p>
    <w:p w14:paraId="1D35D44D" w14:textId="77777777" w:rsidR="00CF2ABC" w:rsidRDefault="00000000" w:rsidP="00F705EC">
      <w:pPr>
        <w:spacing w:after="120"/>
        <w:ind w:firstLine="340"/>
        <w:jc w:val="both"/>
      </w:pPr>
      <w:r>
        <w:t>Đối với Bên B, các lỗi vi phạm nghiêm trọng bị áp dụng mức phạt 8% bao gồm nhưng không giới hạn:</w:t>
      </w:r>
    </w:p>
    <w:p w14:paraId="351E4139" w14:textId="77777777" w:rsidR="00CF2ABC" w:rsidRDefault="00000000" w:rsidP="00F705EC">
      <w:pPr>
        <w:spacing w:after="120"/>
        <w:ind w:firstLine="340"/>
        <w:jc w:val="both"/>
      </w:pPr>
      <w:r>
        <w:t xml:space="preserve">- Bàn giao mặt bằng setup chậm hơn </w:t>
      </w:r>
      <w:r>
        <w:rPr>
          <w:b/>
          <w:highlight w:val="yellow"/>
        </w:rPr>
        <w:t>[Số]</w:t>
      </w:r>
      <w:r>
        <w:t xml:space="preserve"> giờ so với mốc thời gian tổng duyệt đã cam kết tại Điều 2.</w:t>
      </w:r>
    </w:p>
    <w:p w14:paraId="64B90AD6" w14:textId="77777777" w:rsidR="00CF2ABC" w:rsidRDefault="00000000" w:rsidP="00F705EC">
      <w:pPr>
        <w:spacing w:after="120"/>
        <w:ind w:firstLine="340"/>
        <w:jc w:val="both"/>
      </w:pPr>
      <w:r>
        <w:t>- Tự ý cắt giảm hạng mục, hạ thấp chất lượng vật tư, trang thiết bị, nhân sự mà không được Bên A đồng ý.</w:t>
      </w:r>
    </w:p>
    <w:p w14:paraId="29E1997F" w14:textId="77777777" w:rsidR="00CF2ABC" w:rsidRDefault="00000000" w:rsidP="00F705EC">
      <w:pPr>
        <w:spacing w:after="120"/>
        <w:ind w:firstLine="340"/>
        <w:jc w:val="both"/>
      </w:pPr>
      <w:r>
        <w:t xml:space="preserve">- Xảy ra sự cố mất điện, tắt âm thanh, lỗi màn hình LED do lỗi kỹ thuật của Bên B kéo dài quá </w:t>
      </w:r>
      <w:r>
        <w:rPr>
          <w:b/>
          <w:highlight w:val="yellow"/>
        </w:rPr>
        <w:t>[Số]</w:t>
      </w:r>
      <w:r>
        <w:t xml:space="preserve"> phút làm gián đoạn chương trình chính thức.</w:t>
      </w:r>
    </w:p>
    <w:p w14:paraId="4ECA6A3D" w14:textId="77777777" w:rsidR="00CF2ABC" w:rsidRDefault="00000000" w:rsidP="00F705EC">
      <w:pPr>
        <w:spacing w:after="120"/>
        <w:ind w:firstLine="340"/>
        <w:jc w:val="both"/>
      </w:pPr>
      <w:r>
        <w:t>- Vi phạm quy định về bảo mật thông tin (Điều 5).</w:t>
      </w:r>
    </w:p>
    <w:p w14:paraId="465A7C7A" w14:textId="77777777" w:rsidR="00CF2ABC" w:rsidRDefault="00000000" w:rsidP="00F705EC">
      <w:pPr>
        <w:spacing w:after="120"/>
        <w:ind w:firstLine="340"/>
        <w:jc w:val="both"/>
      </w:pPr>
      <w:r>
        <w:t>10.2. Bồi thường thiệt hại:</w:t>
      </w:r>
    </w:p>
    <w:p w14:paraId="186637C1" w14:textId="77777777" w:rsidR="00CF2ABC" w:rsidRDefault="00000000" w:rsidP="00F705EC">
      <w:pPr>
        <w:spacing w:after="120"/>
        <w:ind w:firstLine="340"/>
        <w:jc w:val="both"/>
      </w:pPr>
      <w:r>
        <w:t>Bên cạnh khoản tiền phạt vi phạm quy định tại Khoản 10.1, Bên vi phạm còn phải bồi thường cho Bên bị vi phạm toàn bộ các thiệt hại vật chất thực tế, trực tiếp phát sinh do hành vi vi phạm gây ra. Đối với Bên B, trách nhiệm bồi thường bao gồm nhưng không giới hạn:</w:t>
      </w:r>
    </w:p>
    <w:p w14:paraId="24759C04" w14:textId="77777777" w:rsidR="00CF2ABC" w:rsidRDefault="00000000" w:rsidP="00F705EC">
      <w:pPr>
        <w:spacing w:after="120"/>
        <w:ind w:firstLine="340"/>
        <w:jc w:val="both"/>
      </w:pPr>
      <w:r>
        <w:t>- Bồi thường 100% giá trị tài sản bị hư hỏng, mất mát của Bên A hoặc địa điểm tổ chức do lỗi của Bên B.</w:t>
      </w:r>
    </w:p>
    <w:p w14:paraId="4EEF0212" w14:textId="77777777" w:rsidR="00CF2ABC" w:rsidRDefault="00000000" w:rsidP="00F705EC">
      <w:pPr>
        <w:spacing w:after="120"/>
        <w:ind w:firstLine="340"/>
        <w:jc w:val="both"/>
      </w:pPr>
      <w:r>
        <w:t>- Thanh toán các khoản chi phí y tế, bồi thường tổn thất sức khỏe, tính mạng cho khách mời, nhân sự của Bên A hoặc bên thứ ba nếu xảy ra tai nạn sập đổ sân khấu, điện giật, hỏa hoạn, ngộ độc thực phẩm thuộc trách nhiệm kiểm soát của Bên B.</w:t>
      </w:r>
    </w:p>
    <w:p w14:paraId="422F445B" w14:textId="77777777" w:rsidR="00CF2ABC" w:rsidRDefault="00000000" w:rsidP="00F705EC">
      <w:pPr>
        <w:spacing w:after="120"/>
        <w:ind w:firstLine="340"/>
        <w:jc w:val="both"/>
      </w:pPr>
      <w:r>
        <w:lastRenderedPageBreak/>
        <w:t>- Bồi thường các tổn thất về uy tín, danh dự của Bên A do sự kiện bị thất bại nặng nề (nếu hai bên có thỏa thuận và chứng minh được mức độ thiệt hại).</w:t>
      </w:r>
    </w:p>
    <w:p w14:paraId="2A5E2C67" w14:textId="77777777" w:rsidR="00CF2ABC" w:rsidRDefault="00000000" w:rsidP="00F705EC">
      <w:pPr>
        <w:spacing w:after="120"/>
        <w:ind w:firstLine="340"/>
        <w:jc w:val="both"/>
      </w:pPr>
      <w:r>
        <w:t>10.3. Xử lý sự cố phát sinh:</w:t>
      </w:r>
    </w:p>
    <w:p w14:paraId="79DA40FC" w14:textId="77777777" w:rsidR="00CF2ABC" w:rsidRDefault="00000000" w:rsidP="00F705EC">
      <w:pPr>
        <w:spacing w:after="120"/>
        <w:ind w:firstLine="340"/>
        <w:jc w:val="both"/>
      </w:pPr>
      <w:r>
        <w:t>Trường hợp có sự cố kỹ thuật hoặc rủi ro phát sinh trong lúc đang diễn ra Sự kiện, Bên B phải ngay lập tức huy động mọi nguồn lực, bằng mọi giá kích hoạt phương án dự phòng (Backup plan) để xử lý triệt để sự cố trong thời gian ngắn nhất (</w:t>
      </w:r>
      <w:r>
        <w:rPr>
          <w:b/>
          <w:highlight w:val="yellow"/>
        </w:rPr>
        <w:t>[Dưới X phút]</w:t>
      </w:r>
      <w:r>
        <w:t>). Việc này là bắt buộc để đảm bảo luồng diễn ra của Sự kiện. Sau sự kiện, hai bên sẽ lập biên bản xác định nguyên nhân và trách nhiệm bồi thường/phạt vi phạm tương ứng.</w:t>
      </w:r>
    </w:p>
    <w:p w14:paraId="44FBEE05" w14:textId="77777777" w:rsidR="00CF2ABC" w:rsidRDefault="00000000" w:rsidP="00F705EC">
      <w:pPr>
        <w:spacing w:before="240" w:after="120"/>
        <w:ind w:firstLine="340"/>
        <w:jc w:val="both"/>
      </w:pPr>
      <w:r>
        <w:rPr>
          <w:b/>
        </w:rPr>
        <w:t>ĐIỀU 11: SỰ KIỆN BẤT KHẢ KHÁNG</w:t>
      </w:r>
    </w:p>
    <w:p w14:paraId="0FE71401" w14:textId="77777777" w:rsidR="00CF2ABC" w:rsidRDefault="00000000" w:rsidP="00F705EC">
      <w:pPr>
        <w:spacing w:after="120"/>
        <w:ind w:firstLine="340"/>
        <w:jc w:val="both"/>
      </w:pPr>
      <w:r>
        <w:t>11.1. Khái niệm: Sự kiện bất khả kháng là sự kiện xảy ra một cách khách quan không thể lường trước được và không thể khắc phục được mặc dù đã áp dụng mọi biện pháp cần thiết và khả năng cho phép. Các sự kiện này bao gồm nhưng không giới hạn ở: Thiên tai, bão lũ, động đất, hỏa hoạn (không do lỗi của các Bên), dịch bệnh, chiến tranh, bạo loạn, đình công, hoặc do quyết định cấm tụ tập đông người/hủy bỏ sự kiện từ cơ quan quản lý nhà nước có thẩm quyền mà không phải do lỗi vi phạm của bất kỳ bên nào.</w:t>
      </w:r>
    </w:p>
    <w:p w14:paraId="2EF72A34" w14:textId="77777777" w:rsidR="00CF2ABC" w:rsidRDefault="00000000" w:rsidP="00F705EC">
      <w:pPr>
        <w:spacing w:after="120"/>
        <w:ind w:firstLine="340"/>
        <w:jc w:val="both"/>
      </w:pPr>
      <w:r>
        <w:t xml:space="preserve">11.2. Thông báo và xử lý: Bên gặp sự kiện bất khả kháng phải thông báo ngay lập tức bằng văn bản (hoặc các phương thức liên lạc nhanh nhất) cho Bên kia biết trong vòng </w:t>
      </w:r>
      <w:r>
        <w:rPr>
          <w:b/>
          <w:highlight w:val="yellow"/>
        </w:rPr>
        <w:t>[Số]</w:t>
      </w:r>
      <w:r>
        <w:t xml:space="preserve"> giờ kể từ khi sự kiện xảy ra, đồng thời cung cấp bằng chứng chứng minh về sự kiện bất khả kháng đó.</w:t>
      </w:r>
    </w:p>
    <w:p w14:paraId="5B1ADD70" w14:textId="77777777" w:rsidR="00CF2ABC" w:rsidRDefault="00000000" w:rsidP="00F705EC">
      <w:pPr>
        <w:spacing w:after="120"/>
        <w:ind w:firstLine="340"/>
        <w:jc w:val="both"/>
      </w:pPr>
      <w:r>
        <w:t>11.3. Miễn trừ trách nhiệm: Trong thời gian diễn ra sự kiện bất khả kháng, các Bên được tạm thời miễn trừ thực hiện nghĩa vụ Hợp đồng và không bị coi là vi phạm Hợp đồng. Thời gian thực hiện Hợp đồng sẽ được kéo dài tương ứng với thời gian diễn ra sự kiện bất khả kháng.</w:t>
      </w:r>
    </w:p>
    <w:p w14:paraId="30ADF5A5" w14:textId="77777777" w:rsidR="00CF2ABC" w:rsidRDefault="00000000" w:rsidP="00F705EC">
      <w:pPr>
        <w:spacing w:after="120"/>
        <w:ind w:firstLine="340"/>
        <w:jc w:val="both"/>
      </w:pPr>
      <w:r>
        <w:t>11.4. Quyết toán trong trường hợp bất khả kháng kéo dài:</w:t>
      </w:r>
    </w:p>
    <w:p w14:paraId="1CB57A42" w14:textId="77777777" w:rsidR="00CF2ABC" w:rsidRDefault="00000000" w:rsidP="00F705EC">
      <w:pPr>
        <w:spacing w:after="120"/>
        <w:ind w:firstLine="340"/>
        <w:jc w:val="both"/>
      </w:pPr>
      <w:r>
        <w:t xml:space="preserve">Nếu sự kiện bất khả kháng kéo dài quá </w:t>
      </w:r>
      <w:r>
        <w:rPr>
          <w:b/>
          <w:highlight w:val="yellow"/>
        </w:rPr>
        <w:t>[Số]</w:t>
      </w:r>
      <w:r>
        <w:t xml:space="preserve"> ngày dẫn đến việc không thể tổ chức Sự kiện, hai bên có quyền thỏa thuận chấm dứt Hợp đồng. Trong trường hợp này:</w:t>
      </w:r>
    </w:p>
    <w:p w14:paraId="791FFC1B" w14:textId="77777777" w:rsidR="00CF2ABC" w:rsidRDefault="00000000" w:rsidP="00F705EC">
      <w:pPr>
        <w:spacing w:after="120"/>
        <w:ind w:firstLine="340"/>
        <w:jc w:val="both"/>
      </w:pPr>
      <w:r>
        <w:t>- Bên A sẽ thanh toán cho Bên B các chi phí hợp lý, thực tế mà Bên B đã chi ra để thực hiện công việc tính đến thời điểm chấm dứt (dựa trên hóa đơn, chứng từ hợp lệ, ví dụ: phí sản xuất vật phẩm không thể tái sử dụng, tiền cọc địa điểm không thể lấy lại).</w:t>
      </w:r>
    </w:p>
    <w:p w14:paraId="5B17989C" w14:textId="77777777" w:rsidR="00CF2ABC" w:rsidRDefault="00000000" w:rsidP="00F705EC">
      <w:pPr>
        <w:spacing w:after="120"/>
        <w:ind w:firstLine="340"/>
        <w:jc w:val="both"/>
      </w:pPr>
      <w:r>
        <w:t>- Bên B có trách nhiệm hoàn trả lại cho Bên A phần tiền tạm ứng còn dư sau khi trừ đi các chi phí thực tế nêu trên.</w:t>
      </w:r>
    </w:p>
    <w:p w14:paraId="33467BCE" w14:textId="77777777" w:rsidR="00CF2ABC" w:rsidRDefault="00000000" w:rsidP="00F705EC">
      <w:pPr>
        <w:spacing w:before="240" w:after="120"/>
        <w:ind w:firstLine="340"/>
        <w:jc w:val="both"/>
      </w:pPr>
      <w:r>
        <w:rPr>
          <w:b/>
        </w:rPr>
        <w:t>ĐIỀU 12: ĐÌNH CHỈ VÀ CHẤM DỨT HỢP ĐỒNG</w:t>
      </w:r>
    </w:p>
    <w:p w14:paraId="32084D3A" w14:textId="77777777" w:rsidR="00CF2ABC" w:rsidRDefault="00000000" w:rsidP="00F705EC">
      <w:pPr>
        <w:spacing w:after="120"/>
        <w:ind w:firstLine="340"/>
        <w:jc w:val="both"/>
      </w:pPr>
      <w:r>
        <w:t>12.1. Hợp đồng này đương nhiên chấm dứt trong các trường hợp sau:</w:t>
      </w:r>
    </w:p>
    <w:p w14:paraId="0387772D" w14:textId="77777777" w:rsidR="00CF2ABC" w:rsidRDefault="00000000" w:rsidP="00F705EC">
      <w:pPr>
        <w:spacing w:after="120"/>
        <w:ind w:firstLine="340"/>
        <w:jc w:val="both"/>
      </w:pPr>
      <w:r>
        <w:t>- Các bên đã hoàn thành toàn bộ nghĩa vụ của Hợp đồng và ký Biên bản thanh lý Hợp đồng.</w:t>
      </w:r>
    </w:p>
    <w:p w14:paraId="7EF3A94C" w14:textId="77777777" w:rsidR="00CF2ABC" w:rsidRDefault="00000000" w:rsidP="00F705EC">
      <w:pPr>
        <w:spacing w:after="120"/>
        <w:ind w:firstLine="340"/>
        <w:jc w:val="both"/>
      </w:pPr>
      <w:r>
        <w:lastRenderedPageBreak/>
        <w:t>- Hai bên thỏa thuận bằng văn bản về việc chấm dứt Hợp đồng trước thời hạn.</w:t>
      </w:r>
    </w:p>
    <w:p w14:paraId="64B2D267" w14:textId="77777777" w:rsidR="00CF2ABC" w:rsidRDefault="00000000" w:rsidP="00F705EC">
      <w:pPr>
        <w:spacing w:after="120"/>
        <w:ind w:firstLine="340"/>
        <w:jc w:val="both"/>
      </w:pPr>
      <w:r>
        <w:t>12.2. Đơn phương chấm dứt Hợp đồng:</w:t>
      </w:r>
    </w:p>
    <w:p w14:paraId="3B3E94C2" w14:textId="77777777" w:rsidR="00CF2ABC" w:rsidRDefault="00000000" w:rsidP="00F705EC">
      <w:pPr>
        <w:spacing w:after="120"/>
        <w:ind w:firstLine="340"/>
        <w:jc w:val="both"/>
      </w:pPr>
      <w:r>
        <w:t xml:space="preserve">a) Quyền của Bên A: Bên A có quyền đơn phương chấm dứt Hợp đồng ngay lập tức bằng việc gửi thông báo bằng văn bản cho Bên B, và không phải bồi thường bất kỳ khoản nào, trong trường hợp Bên B vi phạm nghiêm trọng các điều khoản của Hợp đồng này (bao gồm chậm trễ tiến độ quá </w:t>
      </w:r>
      <w:r>
        <w:rPr>
          <w:b/>
          <w:highlight w:val="yellow"/>
        </w:rPr>
        <w:t>[Số]</w:t>
      </w:r>
      <w:r>
        <w:t xml:space="preserve"> ngày, chất lượng setup không đạt yêu cầu nghiêm trọng, hoặc không khắc phục vi phạm trong vòng </w:t>
      </w:r>
      <w:r>
        <w:rPr>
          <w:b/>
          <w:highlight w:val="yellow"/>
        </w:rPr>
        <w:t>[Số]</w:t>
      </w:r>
      <w:r>
        <w:t xml:space="preserve"> giờ kể từ khi có yêu cầu). Bên B sẽ bị phạt vi phạm và phải hoàn trả toàn bộ số tiền Bên A đã tạm ứng, đồng thời bồi thường thiệt hại.</w:t>
      </w:r>
    </w:p>
    <w:p w14:paraId="6ADD9A0F" w14:textId="77777777" w:rsidR="00CF2ABC" w:rsidRDefault="00000000" w:rsidP="00F705EC">
      <w:pPr>
        <w:spacing w:after="120"/>
        <w:ind w:firstLine="340"/>
        <w:jc w:val="both"/>
      </w:pPr>
      <w:r>
        <w:t xml:space="preserve">b) Quyền của Bên A trong trường hợp không có lỗi: Bên A có quyền đơn phương chấm dứt Hợp đồng vì lý do chủ quan (hủy sự kiện) miễn là thông báo trước cho Bên B ít nhất </w:t>
      </w:r>
      <w:r>
        <w:rPr>
          <w:b/>
          <w:highlight w:val="yellow"/>
        </w:rPr>
        <w:t>[Số]</w:t>
      </w:r>
      <w:r>
        <w:t xml:space="preserve"> ngày. Khi đó, Bên A phải thanh toán cho Bên B chi phí công việc đã hoàn thành và một khoản phạt do hủy Hợp đồng tương đương </w:t>
      </w:r>
      <w:r>
        <w:rPr>
          <w:b/>
          <w:highlight w:val="yellow"/>
        </w:rPr>
        <w:t>[Số]</w:t>
      </w:r>
      <w:r>
        <w:t>% giá trị Hợp đồng.</w:t>
      </w:r>
    </w:p>
    <w:p w14:paraId="526C2B82" w14:textId="77777777" w:rsidR="00CF2ABC" w:rsidRDefault="00000000" w:rsidP="00F705EC">
      <w:pPr>
        <w:spacing w:after="120"/>
        <w:ind w:firstLine="340"/>
        <w:jc w:val="both"/>
      </w:pPr>
      <w:r>
        <w:t xml:space="preserve">c) Quyền của Bên B: Bên B có quyền đơn phương chấm dứt Hợp đồng nếu Bên A vi phạm nghĩa vụ thanh toán chậm quá </w:t>
      </w:r>
      <w:r>
        <w:rPr>
          <w:b/>
          <w:highlight w:val="yellow"/>
        </w:rPr>
        <w:t>[Số]</w:t>
      </w:r>
      <w:r>
        <w:t xml:space="preserve"> ngày so với quy định tại Điều 9 mà không có sự thỏa thuận khác. Khi đó, Bên A bị phạt vi phạm và phải thanh toán toàn bộ khối lượng công việc Bên B đã thực hiện.</w:t>
      </w:r>
    </w:p>
    <w:p w14:paraId="1ACDF006" w14:textId="77777777" w:rsidR="00CF2ABC" w:rsidRDefault="00000000" w:rsidP="00F705EC">
      <w:pPr>
        <w:spacing w:before="240" w:after="120"/>
        <w:ind w:firstLine="340"/>
        <w:jc w:val="both"/>
      </w:pPr>
      <w:r>
        <w:rPr>
          <w:b/>
        </w:rPr>
        <w:t>ĐIỀU 13: GIẢI QUYẾT TRANH CHẤP</w:t>
      </w:r>
    </w:p>
    <w:p w14:paraId="697DC8D4" w14:textId="77777777" w:rsidR="00CF2ABC" w:rsidRDefault="00000000" w:rsidP="00F705EC">
      <w:pPr>
        <w:spacing w:after="120"/>
        <w:ind w:firstLine="340"/>
        <w:jc w:val="both"/>
      </w:pPr>
      <w:r>
        <w:t>13.1. Mọi tranh chấp, bất đồng phát sinh từ hoặc liên quan đến Hợp đồng này trước tiên sẽ được hai bên nỗ lực giải quyết thông qua thương lượng, hòa giải trên tinh thần thiện chí, hợp tác và tôn trọng lợi ích của nhau.</w:t>
      </w:r>
    </w:p>
    <w:p w14:paraId="198E6521" w14:textId="77777777" w:rsidR="00CF2ABC" w:rsidRDefault="00000000" w:rsidP="00F705EC">
      <w:pPr>
        <w:spacing w:after="120"/>
        <w:ind w:firstLine="340"/>
        <w:jc w:val="both"/>
      </w:pPr>
      <w:r>
        <w:t xml:space="preserve">13.2. Trong trường hợp hai bên không thể giải quyết tranh chấp thông qua thương lượng trong vòng </w:t>
      </w:r>
      <w:r>
        <w:rPr>
          <w:b/>
          <w:highlight w:val="yellow"/>
        </w:rPr>
        <w:t>[Số]</w:t>
      </w:r>
      <w:r>
        <w:t xml:space="preserve"> ngày kể từ ngày một Bên gửi văn bản yêu cầu giải quyết tranh chấp, thì tranh chấp đó sẽ được đưa ra giải quyết tại </w:t>
      </w:r>
      <w:r>
        <w:rPr>
          <w:b/>
          <w:highlight w:val="yellow"/>
        </w:rPr>
        <w:t>[Lựa chọn 1: Trung tâm Trọng tài Quốc tế Việt Nam (VIAC) chi nhánh TP.HCM / Lựa chọn 2: Tòa án nhân dân có thẩm quyền tại nơi đặt trụ sở của Bên A]</w:t>
      </w:r>
      <w:r>
        <w:t>.</w:t>
      </w:r>
    </w:p>
    <w:p w14:paraId="06CA5CFD" w14:textId="77777777" w:rsidR="00CF2ABC" w:rsidRDefault="00000000" w:rsidP="00F705EC">
      <w:pPr>
        <w:spacing w:after="120"/>
        <w:ind w:firstLine="340"/>
        <w:jc w:val="both"/>
      </w:pPr>
      <w:r>
        <w:t>13.3. Quyết định của Tòa án/Trọng tài là quyết định cuối cùng và có tính chất bắt buộc đối với các bên. Án phí, phí trọng tài, chi phí luật sư và các chi phí hợp lý khác sẽ do bên thua kiện chịu.</w:t>
      </w:r>
    </w:p>
    <w:p w14:paraId="1C5DF9A7" w14:textId="77777777" w:rsidR="00CF2ABC" w:rsidRDefault="00000000" w:rsidP="00F705EC">
      <w:pPr>
        <w:spacing w:before="240" w:after="120"/>
        <w:ind w:firstLine="340"/>
        <w:jc w:val="both"/>
      </w:pPr>
      <w:r>
        <w:rPr>
          <w:b/>
        </w:rPr>
        <w:t>ĐIỀU 14: ĐIỀU KHOẢN CHUNG</w:t>
      </w:r>
    </w:p>
    <w:p w14:paraId="5C3F47CB" w14:textId="77777777" w:rsidR="00CF2ABC" w:rsidRDefault="00000000" w:rsidP="00F705EC">
      <w:pPr>
        <w:spacing w:after="120"/>
        <w:ind w:firstLine="340"/>
        <w:jc w:val="both"/>
      </w:pPr>
      <w:r>
        <w:t>14.1. Mọi sửa đổi, bổ sung đối với Hợp đồng này đều phải được lập thành văn bản và có chữ ký xác nhận của đại diện có thẩm quyền của cả hai Bên. Các văn bản, phụ lục đính kèm, email trao đổi công việc giữa những người được ủy quyền của hai Bên có giá trị pháp lý là một phần không thể tách rời của Hợp đồng này.</w:t>
      </w:r>
    </w:p>
    <w:p w14:paraId="02B22592" w14:textId="77777777" w:rsidR="00CF2ABC" w:rsidRDefault="00000000" w:rsidP="00F705EC">
      <w:pPr>
        <w:spacing w:after="120"/>
        <w:ind w:firstLine="340"/>
        <w:jc w:val="both"/>
      </w:pPr>
      <w:r>
        <w:t xml:space="preserve">14.2. Hai Bên cam kết đọc kỹ, hiểu rõ và tự nguyện tuân thủ các điều khoản, điều kiện được quy định trong Hợp đồng này. Không bên nào được phép chuyển nhượng các </w:t>
      </w:r>
      <w:r>
        <w:lastRenderedPageBreak/>
        <w:t>quyền và nghĩa vụ theo Hợp đồng này cho một bên thứ ba mà không có sự đồng ý bằng văn bản của bên còn lại.</w:t>
      </w:r>
    </w:p>
    <w:p w14:paraId="0757F7F5" w14:textId="77777777" w:rsidR="00CF2ABC" w:rsidRDefault="00000000" w:rsidP="00F705EC">
      <w:pPr>
        <w:spacing w:after="120"/>
        <w:ind w:firstLine="340"/>
        <w:jc w:val="both"/>
      </w:pPr>
      <w:r>
        <w:t>14.3. Trường hợp có bất kỳ điều khoản nào của Hợp đồng này bị cơ quan nhà nước có thẩm quyền tuyên bố vô hiệu thì các điều khoản còn lại vẫn giữ nguyên giá trị pháp lý và ràng buộc đối với các Bên.</w:t>
      </w:r>
    </w:p>
    <w:p w14:paraId="54D02209" w14:textId="77777777" w:rsidR="00CF2ABC" w:rsidRDefault="00000000" w:rsidP="00F705EC">
      <w:pPr>
        <w:spacing w:after="120"/>
        <w:ind w:firstLine="340"/>
        <w:jc w:val="both"/>
      </w:pPr>
      <w:r>
        <w:t>14.4. Hợp đồng có hiệu lực kể từ ngày đại diện có thẩm quyền của hai Bên ký tên và đóng dấu. Hợp đồng sẽ mặc nhiên hết hiệu lực và được coi là thanh lý sau khi hai bên hoàn thành mọi nghĩa vụ (bao gồm cả nghĩa vụ bảo hành sản phẩm truyền thông và nghĩa vụ thanh toán), trừ các điều khoản về bảo mật thông tin và giải quyết tranh chấp.</w:t>
      </w:r>
    </w:p>
    <w:p w14:paraId="4FB68E4C" w14:textId="77777777" w:rsidR="00CF2ABC" w:rsidRDefault="00000000" w:rsidP="00F705EC">
      <w:pPr>
        <w:spacing w:after="120"/>
        <w:ind w:firstLine="340"/>
        <w:jc w:val="both"/>
      </w:pPr>
      <w:r>
        <w:t xml:space="preserve">14.5. Hợp đồng này được lập thành </w:t>
      </w:r>
      <w:r>
        <w:rPr>
          <w:b/>
          <w:highlight w:val="yellow"/>
        </w:rPr>
        <w:t>[Số]</w:t>
      </w:r>
      <w:r>
        <w:t xml:space="preserve"> bản gốc có giá trị pháp lý như nhau, Bên A giữ </w:t>
      </w:r>
      <w:r>
        <w:rPr>
          <w:b/>
          <w:highlight w:val="yellow"/>
        </w:rPr>
        <w:t>[Số]</w:t>
      </w:r>
      <w:r>
        <w:t xml:space="preserve"> bản, Bên B giữ </w:t>
      </w:r>
      <w:r>
        <w:rPr>
          <w:b/>
          <w:highlight w:val="yellow"/>
        </w:rPr>
        <w:t>[Số]</w:t>
      </w:r>
      <w:r>
        <w:t xml:space="preserve"> bản để làm cơ sở thực hiện.</w:t>
      </w:r>
    </w:p>
    <w:p w14:paraId="297DDEC4" w14:textId="77777777" w:rsidR="00CF2ABC" w:rsidRDefault="00CF2ABC" w:rsidP="00F705EC">
      <w:pPr>
        <w:ind w:firstLine="340"/>
      </w:pPr>
    </w:p>
    <w:tbl>
      <w:tblPr>
        <w:tblW w:w="0" w:type="auto"/>
        <w:jc w:val="center"/>
        <w:tblLook w:val="04A0" w:firstRow="1" w:lastRow="0" w:firstColumn="1" w:lastColumn="0" w:noHBand="0" w:noVBand="1"/>
      </w:tblPr>
      <w:tblGrid>
        <w:gridCol w:w="4320"/>
        <w:gridCol w:w="4320"/>
      </w:tblGrid>
      <w:tr w:rsidR="00CF2ABC" w14:paraId="50589BB2" w14:textId="77777777">
        <w:trPr>
          <w:jc w:val="center"/>
        </w:trPr>
        <w:tc>
          <w:tcPr>
            <w:tcW w:w="4320" w:type="dxa"/>
          </w:tcPr>
          <w:p w14:paraId="5CD7C0EB" w14:textId="77777777" w:rsidR="00CF2ABC" w:rsidRDefault="00000000" w:rsidP="00F705EC">
            <w:pPr>
              <w:ind w:firstLine="340"/>
              <w:jc w:val="center"/>
            </w:pPr>
            <w:r>
              <w:rPr>
                <w:b/>
              </w:rPr>
              <w:t>ĐẠI DIỆN BÊN A</w:t>
            </w:r>
          </w:p>
          <w:p w14:paraId="5C10EEA8" w14:textId="77777777" w:rsidR="00CF2ABC" w:rsidRDefault="00000000" w:rsidP="00F705EC">
            <w:pPr>
              <w:ind w:firstLine="340"/>
              <w:jc w:val="center"/>
            </w:pPr>
            <w:r>
              <w:rPr>
                <w:i/>
              </w:rPr>
              <w:t>(Ký, ghi rõ họ tên và đóng dấu)</w:t>
            </w:r>
          </w:p>
          <w:p w14:paraId="10A08378" w14:textId="77777777" w:rsidR="00CF2ABC" w:rsidRDefault="00CF2ABC" w:rsidP="00F705EC">
            <w:pPr>
              <w:ind w:firstLine="340"/>
            </w:pPr>
          </w:p>
          <w:p w14:paraId="78E03D4D" w14:textId="77777777" w:rsidR="00CF2ABC" w:rsidRDefault="00CF2ABC" w:rsidP="00F705EC">
            <w:pPr>
              <w:ind w:firstLine="340"/>
            </w:pPr>
          </w:p>
          <w:p w14:paraId="4D9CA157" w14:textId="77777777" w:rsidR="00CF2ABC" w:rsidRDefault="00CF2ABC" w:rsidP="00F705EC">
            <w:pPr>
              <w:ind w:firstLine="340"/>
            </w:pPr>
          </w:p>
          <w:p w14:paraId="0CE675E1" w14:textId="77777777" w:rsidR="00CF2ABC" w:rsidRDefault="00CF2ABC" w:rsidP="00F705EC">
            <w:pPr>
              <w:ind w:firstLine="340"/>
            </w:pPr>
          </w:p>
        </w:tc>
        <w:tc>
          <w:tcPr>
            <w:tcW w:w="4320" w:type="dxa"/>
          </w:tcPr>
          <w:p w14:paraId="0044E21A" w14:textId="77777777" w:rsidR="00CF2ABC" w:rsidRDefault="00000000" w:rsidP="00F705EC">
            <w:pPr>
              <w:ind w:firstLine="340"/>
              <w:jc w:val="center"/>
            </w:pPr>
            <w:r>
              <w:rPr>
                <w:b/>
              </w:rPr>
              <w:t>ĐẠI DIỆN BÊN B</w:t>
            </w:r>
          </w:p>
          <w:p w14:paraId="6DA2BD1C" w14:textId="77777777" w:rsidR="00CF2ABC" w:rsidRDefault="00000000" w:rsidP="00F705EC">
            <w:pPr>
              <w:ind w:firstLine="340"/>
              <w:jc w:val="center"/>
            </w:pPr>
            <w:r>
              <w:rPr>
                <w:i/>
              </w:rPr>
              <w:t>(Ký, ghi rõ họ tên và đóng dấu)</w:t>
            </w:r>
          </w:p>
          <w:p w14:paraId="173DC7D2" w14:textId="77777777" w:rsidR="00CF2ABC" w:rsidRDefault="00CF2ABC" w:rsidP="00F705EC">
            <w:pPr>
              <w:ind w:firstLine="340"/>
            </w:pPr>
          </w:p>
          <w:p w14:paraId="382793B0" w14:textId="77777777" w:rsidR="00CF2ABC" w:rsidRDefault="00CF2ABC" w:rsidP="00F705EC">
            <w:pPr>
              <w:ind w:firstLine="340"/>
            </w:pPr>
          </w:p>
          <w:p w14:paraId="61599CF4" w14:textId="77777777" w:rsidR="00CF2ABC" w:rsidRDefault="00CF2ABC" w:rsidP="00F705EC">
            <w:pPr>
              <w:ind w:firstLine="340"/>
            </w:pPr>
          </w:p>
          <w:p w14:paraId="45E72A8F" w14:textId="77777777" w:rsidR="00CF2ABC" w:rsidRDefault="00CF2ABC" w:rsidP="00F705EC">
            <w:pPr>
              <w:ind w:firstLine="340"/>
            </w:pPr>
          </w:p>
        </w:tc>
      </w:tr>
    </w:tbl>
    <w:p w14:paraId="7259DD25" w14:textId="77777777" w:rsidR="00CF2ABC" w:rsidRDefault="00000000" w:rsidP="00F705EC">
      <w:pPr>
        <w:ind w:firstLine="340"/>
      </w:pPr>
      <w:r>
        <w:br w:type="page"/>
      </w:r>
    </w:p>
    <w:p w14:paraId="7C85BA57" w14:textId="77777777" w:rsidR="00CF2ABC" w:rsidRDefault="00000000" w:rsidP="00F705EC">
      <w:pPr>
        <w:spacing w:before="240" w:after="120"/>
        <w:ind w:firstLine="340"/>
        <w:jc w:val="center"/>
      </w:pPr>
      <w:r>
        <w:rPr>
          <w:b/>
          <w:sz w:val="26"/>
        </w:rPr>
        <w:lastRenderedPageBreak/>
        <w:t>PHỤ LỤC 01: CHI TIẾT HẠNG MỤC DỊCH VỤ VÀ THÔNG SỐ KỸ THUẬT</w:t>
      </w:r>
    </w:p>
    <w:p w14:paraId="314A9D02" w14:textId="77777777" w:rsidR="00CF2ABC" w:rsidRDefault="00000000" w:rsidP="00F705EC">
      <w:pPr>
        <w:spacing w:after="120"/>
        <w:ind w:firstLine="340"/>
        <w:jc w:val="center"/>
      </w:pPr>
      <w:r>
        <w:t xml:space="preserve">(Đính kèm Hợp đồng số: </w:t>
      </w:r>
      <w:r>
        <w:rPr>
          <w:b/>
          <w:highlight w:val="yellow"/>
        </w:rPr>
        <w:t>[Số Hợp đồng]</w:t>
      </w:r>
      <w:r>
        <w:t>/</w:t>
      </w:r>
      <w:r>
        <w:rPr>
          <w:b/>
          <w:highlight w:val="yellow"/>
        </w:rPr>
        <w:t>[Năm]</w:t>
      </w:r>
      <w:r>
        <w:t>/HĐDV-</w:t>
      </w:r>
      <w:r>
        <w:rPr>
          <w:b/>
          <w:highlight w:val="yellow"/>
        </w:rPr>
        <w:t>[Tên viết tắt]</w:t>
      </w:r>
      <w:r>
        <w:t>)</w:t>
      </w:r>
    </w:p>
    <w:p w14:paraId="167623E1" w14:textId="77777777" w:rsidR="00CF2ABC" w:rsidRDefault="00000000" w:rsidP="00F705EC">
      <w:pPr>
        <w:spacing w:before="240" w:after="120"/>
        <w:ind w:firstLine="340"/>
        <w:jc w:val="both"/>
      </w:pPr>
      <w:r>
        <w:rPr>
          <w:b/>
        </w:rPr>
        <w:t>I. HẠNG MỤC SÂN KHẤU VÀ TRANG TRÍ (STAGING &amp; DECORATION)</w:t>
      </w:r>
    </w:p>
    <w:p w14:paraId="4D4B3386" w14:textId="77777777" w:rsidR="00CF2ABC" w:rsidRDefault="00000000" w:rsidP="00F705EC">
      <w:pPr>
        <w:spacing w:after="120"/>
        <w:ind w:firstLine="340"/>
        <w:jc w:val="both"/>
      </w:pPr>
      <w:r>
        <w:t xml:space="preserve">1. Hạng mục </w:t>
      </w:r>
      <w:r>
        <w:rPr>
          <w:b/>
          <w:highlight w:val="yellow"/>
        </w:rPr>
        <w:t>[Tên Hạng Mục Cụ Thể 1]</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59046BC7" w14:textId="77777777" w:rsidR="00CF2ABC" w:rsidRDefault="00000000" w:rsidP="00F705EC">
      <w:pPr>
        <w:spacing w:after="120"/>
        <w:ind w:firstLine="340"/>
        <w:jc w:val="both"/>
      </w:pPr>
      <w:r>
        <w:t xml:space="preserve">2. Hạng mục </w:t>
      </w:r>
      <w:r>
        <w:rPr>
          <w:b/>
          <w:highlight w:val="yellow"/>
        </w:rPr>
        <w:t>[Tên Hạng Mục Cụ Thể 2]</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19A791CE" w14:textId="77777777" w:rsidR="00CF2ABC" w:rsidRDefault="00000000" w:rsidP="00F705EC">
      <w:pPr>
        <w:spacing w:after="120"/>
        <w:ind w:firstLine="340"/>
        <w:jc w:val="both"/>
      </w:pPr>
      <w:r>
        <w:t xml:space="preserve">3. Hạng mục </w:t>
      </w:r>
      <w:r>
        <w:rPr>
          <w:b/>
          <w:highlight w:val="yellow"/>
        </w:rPr>
        <w:t>[Tên Hạng Mục Cụ Thể 3]</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4C913D83" w14:textId="77777777" w:rsidR="00CF2ABC" w:rsidRDefault="00000000" w:rsidP="00F705EC">
      <w:pPr>
        <w:spacing w:after="120"/>
        <w:ind w:firstLine="340"/>
        <w:jc w:val="both"/>
      </w:pPr>
      <w:r>
        <w:t xml:space="preserve">4. Hạng mục </w:t>
      </w:r>
      <w:r>
        <w:rPr>
          <w:b/>
          <w:highlight w:val="yellow"/>
        </w:rPr>
        <w:t>[Tên Hạng Mục Cụ Thể 4]</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7AF1B4D6" w14:textId="77777777" w:rsidR="00CF2ABC" w:rsidRDefault="00000000" w:rsidP="00F705EC">
      <w:pPr>
        <w:spacing w:after="120"/>
        <w:ind w:firstLine="340"/>
        <w:jc w:val="both"/>
      </w:pPr>
      <w:r>
        <w:t xml:space="preserve">5. Hạng mục </w:t>
      </w:r>
      <w:r>
        <w:rPr>
          <w:b/>
          <w:highlight w:val="yellow"/>
        </w:rPr>
        <w:t>[Tên Hạng Mục Cụ Thể 5]</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25B36550" w14:textId="77777777" w:rsidR="00CF2ABC" w:rsidRDefault="00000000" w:rsidP="00F705EC">
      <w:pPr>
        <w:spacing w:after="120"/>
        <w:ind w:firstLine="340"/>
        <w:jc w:val="both"/>
      </w:pPr>
      <w:r>
        <w:t xml:space="preserve">6. Hạng mục </w:t>
      </w:r>
      <w:r>
        <w:rPr>
          <w:b/>
          <w:highlight w:val="yellow"/>
        </w:rPr>
        <w:t>[Tên Hạng Mục Cụ Thể 6]</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6E42735E" w14:textId="77777777" w:rsidR="00CF2ABC" w:rsidRDefault="00000000" w:rsidP="00F705EC">
      <w:pPr>
        <w:spacing w:after="120"/>
        <w:ind w:firstLine="340"/>
        <w:jc w:val="both"/>
      </w:pPr>
      <w:r>
        <w:t xml:space="preserve">7. Hạng mục </w:t>
      </w:r>
      <w:r>
        <w:rPr>
          <w:b/>
          <w:highlight w:val="yellow"/>
        </w:rPr>
        <w:t>[Tên Hạng Mục Cụ Thể 7]</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w:t>
      </w:r>
      <w:r>
        <w:lastRenderedPageBreak/>
        <w:t xml:space="preserve">sơn bả hoàn thiện, không lộ mép ghép. Kích thước (Ngang x Cao x Sâu): </w:t>
      </w:r>
      <w:r>
        <w:rPr>
          <w:b/>
          <w:highlight w:val="yellow"/>
        </w:rPr>
        <w:t>[Kích thước]</w:t>
      </w:r>
      <w:r>
        <w:t>. Đảm bảo thi công sắc nét, độ chính xác cao so với bản vẽ 3D được duyệt.</w:t>
      </w:r>
    </w:p>
    <w:p w14:paraId="0650DE07" w14:textId="77777777" w:rsidR="00CF2ABC" w:rsidRDefault="00000000" w:rsidP="00F705EC">
      <w:pPr>
        <w:spacing w:after="120"/>
        <w:ind w:firstLine="340"/>
        <w:jc w:val="both"/>
      </w:pPr>
      <w:r>
        <w:t xml:space="preserve">8. Hạng mục </w:t>
      </w:r>
      <w:r>
        <w:rPr>
          <w:b/>
          <w:highlight w:val="yellow"/>
        </w:rPr>
        <w:t>[Tên Hạng Mục Cụ Thể 8]</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67627633" w14:textId="77777777" w:rsidR="00CF2ABC" w:rsidRDefault="00000000" w:rsidP="00F705EC">
      <w:pPr>
        <w:spacing w:after="120"/>
        <w:ind w:firstLine="340"/>
        <w:jc w:val="both"/>
      </w:pPr>
      <w:r>
        <w:t xml:space="preserve">9. Hạng mục </w:t>
      </w:r>
      <w:r>
        <w:rPr>
          <w:b/>
          <w:highlight w:val="yellow"/>
        </w:rPr>
        <w:t>[Tên Hạng Mục Cụ Thể 9]</w:t>
      </w:r>
      <w:r>
        <w:t xml:space="preserve">: Cung cấp hệ thống kết cấu sân khấu chuyên dụng. Khung sườn bằng hợp kim nhôm hoặc sắt mạ kẽm không gỉ, chịu lực tĩnh lên tới </w:t>
      </w:r>
      <w:r>
        <w:rPr>
          <w:b/>
          <w:highlight w:val="yellow"/>
        </w:rPr>
        <w:t>[X]</w:t>
      </w:r>
      <w:r>
        <w:t xml:space="preserve"> kg/m2. Bề mặt trải thảm nỉ cao cấp, màu sắc </w:t>
      </w:r>
      <w:r>
        <w:rPr>
          <w:b/>
          <w:highlight w:val="yellow"/>
        </w:rPr>
        <w:t>[Màu thảm]</w:t>
      </w:r>
      <w:r>
        <w:t xml:space="preserve">. Vách ốp gỗ MDF sơn bả hoàn thiện, không lộ mép ghép. Kích thước (Ngang x Cao x Sâu): </w:t>
      </w:r>
      <w:r>
        <w:rPr>
          <w:b/>
          <w:highlight w:val="yellow"/>
        </w:rPr>
        <w:t>[Kích thước]</w:t>
      </w:r>
      <w:r>
        <w:t>. Đảm bảo thi công sắc nét, độ chính xác cao so với bản vẽ 3D được duyệt.</w:t>
      </w:r>
    </w:p>
    <w:p w14:paraId="475D838E" w14:textId="77777777" w:rsidR="00CF2ABC" w:rsidRDefault="00000000" w:rsidP="00F705EC">
      <w:pPr>
        <w:spacing w:before="240" w:after="120"/>
        <w:ind w:firstLine="340"/>
        <w:jc w:val="both"/>
      </w:pPr>
      <w:r>
        <w:rPr>
          <w:b/>
        </w:rPr>
        <w:t>II. HẠNG MỤC ÂM THANH (AUDIO SYSTEM)</w:t>
      </w:r>
    </w:p>
    <w:p w14:paraId="698CB02E" w14:textId="77777777" w:rsidR="00CF2ABC" w:rsidRDefault="00000000" w:rsidP="00F705EC">
      <w:pPr>
        <w:spacing w:after="120"/>
        <w:ind w:firstLine="340"/>
        <w:jc w:val="both"/>
      </w:pPr>
      <w:r>
        <w:t xml:space="preserve">1. </w:t>
      </w:r>
      <w:r>
        <w:rPr>
          <w:b/>
          <w:highlight w:val="yellow"/>
        </w:rPr>
        <w:t>[Thiết bị âm thanh 1]</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554FCD7F" w14:textId="77777777" w:rsidR="00CF2ABC" w:rsidRDefault="00000000" w:rsidP="00F705EC">
      <w:pPr>
        <w:spacing w:after="120"/>
        <w:ind w:firstLine="340"/>
        <w:jc w:val="both"/>
      </w:pPr>
      <w:r>
        <w:t xml:space="preserve">2. </w:t>
      </w:r>
      <w:r>
        <w:rPr>
          <w:b/>
          <w:highlight w:val="yellow"/>
        </w:rPr>
        <w:t>[Thiết bị âm thanh 2]</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718B537B" w14:textId="77777777" w:rsidR="00CF2ABC" w:rsidRDefault="00000000" w:rsidP="00F705EC">
      <w:pPr>
        <w:spacing w:after="120"/>
        <w:ind w:firstLine="340"/>
        <w:jc w:val="both"/>
      </w:pPr>
      <w:r>
        <w:t xml:space="preserve">3. </w:t>
      </w:r>
      <w:r>
        <w:rPr>
          <w:b/>
          <w:highlight w:val="yellow"/>
        </w:rPr>
        <w:t>[Thiết bị âm thanh 3]</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090E876E" w14:textId="77777777" w:rsidR="00CF2ABC" w:rsidRDefault="00000000" w:rsidP="00F705EC">
      <w:pPr>
        <w:spacing w:after="120"/>
        <w:ind w:firstLine="340"/>
        <w:jc w:val="both"/>
      </w:pPr>
      <w:r>
        <w:t xml:space="preserve">4. </w:t>
      </w:r>
      <w:r>
        <w:rPr>
          <w:b/>
          <w:highlight w:val="yellow"/>
        </w:rPr>
        <w:t>[Thiết bị âm thanh 4]</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0D6E3040" w14:textId="77777777" w:rsidR="00CF2ABC" w:rsidRDefault="00000000" w:rsidP="00F705EC">
      <w:pPr>
        <w:spacing w:after="120"/>
        <w:ind w:firstLine="340"/>
        <w:jc w:val="both"/>
      </w:pPr>
      <w:r>
        <w:lastRenderedPageBreak/>
        <w:t xml:space="preserve">5. </w:t>
      </w:r>
      <w:r>
        <w:rPr>
          <w:b/>
          <w:highlight w:val="yellow"/>
        </w:rPr>
        <w:t>[Thiết bị âm thanh 5]</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573DBDF2" w14:textId="77777777" w:rsidR="00CF2ABC" w:rsidRDefault="00000000" w:rsidP="00F705EC">
      <w:pPr>
        <w:spacing w:after="120"/>
        <w:ind w:firstLine="340"/>
        <w:jc w:val="both"/>
      </w:pPr>
      <w:r>
        <w:t xml:space="preserve">6. </w:t>
      </w:r>
      <w:r>
        <w:rPr>
          <w:b/>
          <w:highlight w:val="yellow"/>
        </w:rPr>
        <w:t>[Thiết bị âm thanh 6]</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76ACDDAE" w14:textId="77777777" w:rsidR="00CF2ABC" w:rsidRDefault="00000000" w:rsidP="00F705EC">
      <w:pPr>
        <w:spacing w:after="120"/>
        <w:ind w:firstLine="340"/>
        <w:jc w:val="both"/>
      </w:pPr>
      <w:r>
        <w:t xml:space="preserve">7. </w:t>
      </w:r>
      <w:r>
        <w:rPr>
          <w:b/>
          <w:highlight w:val="yellow"/>
        </w:rPr>
        <w:t>[Thiết bị âm thanh 7]</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60C14436" w14:textId="77777777" w:rsidR="00CF2ABC" w:rsidRDefault="00000000" w:rsidP="00F705EC">
      <w:pPr>
        <w:spacing w:after="120"/>
        <w:ind w:firstLine="340"/>
        <w:jc w:val="both"/>
      </w:pPr>
      <w:r>
        <w:t xml:space="preserve">8. </w:t>
      </w:r>
      <w:r>
        <w:rPr>
          <w:b/>
          <w:highlight w:val="yellow"/>
        </w:rPr>
        <w:t>[Thiết bị âm thanh 8]</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7162A9F3" w14:textId="77777777" w:rsidR="00CF2ABC" w:rsidRDefault="00000000" w:rsidP="00F705EC">
      <w:pPr>
        <w:spacing w:after="120"/>
        <w:ind w:firstLine="340"/>
        <w:jc w:val="both"/>
      </w:pPr>
      <w:r>
        <w:t xml:space="preserve">9. </w:t>
      </w:r>
      <w:r>
        <w:rPr>
          <w:b/>
          <w:highlight w:val="yellow"/>
        </w:rPr>
        <w:t>[Thiết bị âm thanh 9]</w:t>
      </w:r>
      <w:r>
        <w:t xml:space="preserve">: Hệ thống loa Line Array thương hiệu </w:t>
      </w:r>
      <w:r>
        <w:rPr>
          <w:b/>
          <w:highlight w:val="yellow"/>
        </w:rPr>
        <w:t>[Thương hiệu lớn ví dụ d&amp;b audiotechnik / L-Acoustics]</w:t>
      </w:r>
      <w:r>
        <w:t xml:space="preserve">, công suất </w:t>
      </w:r>
      <w:r>
        <w:rPr>
          <w:b/>
          <w:highlight w:val="yellow"/>
        </w:rPr>
        <w:t>[Công suất]</w:t>
      </w:r>
      <w:r>
        <w:t xml:space="preserve"> W/loa. Bao gồm loa Subwoofer, loa Monitor cho ca sĩ/MC, loa Delay line chống suy hao âm thanh. Bàn mixer điện tử kỹ thuật số </w:t>
      </w:r>
      <w:r>
        <w:rPr>
          <w:b/>
          <w:highlight w:val="yellow"/>
        </w:rPr>
        <w:t>[Tên Mixer]</w:t>
      </w:r>
      <w:r>
        <w:t xml:space="preserve">. Hệ thống micro không dây chống nhiễu sóng, độ nhạy cao. Số lượng: </w:t>
      </w:r>
      <w:r>
        <w:rPr>
          <w:b/>
          <w:highlight w:val="yellow"/>
        </w:rPr>
        <w:t>[Số lượng]</w:t>
      </w:r>
      <w:r>
        <w:t xml:space="preserve">. Cam kết âm thanh phủ đều, rõ nét, không bị dội âm hoặc rú rít trong không gian </w:t>
      </w:r>
      <w:r>
        <w:rPr>
          <w:b/>
          <w:highlight w:val="yellow"/>
        </w:rPr>
        <w:t>[Số m2]</w:t>
      </w:r>
      <w:r>
        <w:t xml:space="preserve"> m2.</w:t>
      </w:r>
    </w:p>
    <w:p w14:paraId="711EC36A" w14:textId="77777777" w:rsidR="00CF2ABC" w:rsidRDefault="00000000" w:rsidP="00F705EC">
      <w:pPr>
        <w:spacing w:before="240" w:after="120"/>
        <w:ind w:firstLine="340"/>
        <w:jc w:val="both"/>
      </w:pPr>
      <w:r>
        <w:rPr>
          <w:b/>
        </w:rPr>
        <w:t>III. HẠNG MỤC ÁNH SÁNG VÀ MÀN HÌNH (LIGHTING &amp; VISUAL)</w:t>
      </w:r>
    </w:p>
    <w:p w14:paraId="443BA854" w14:textId="77777777" w:rsidR="00CF2ABC" w:rsidRDefault="00000000" w:rsidP="00F705EC">
      <w:pPr>
        <w:spacing w:after="120"/>
        <w:ind w:firstLine="340"/>
        <w:jc w:val="both"/>
      </w:pPr>
      <w:r>
        <w:t xml:space="preserve">1. </w:t>
      </w:r>
      <w:r>
        <w:rPr>
          <w:b/>
          <w:highlight w:val="yellow"/>
        </w:rPr>
        <w:t>[Thiết bị ánh sáng 1]</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3FB56ADE" w14:textId="77777777" w:rsidR="00CF2ABC" w:rsidRDefault="00000000" w:rsidP="00F705EC">
      <w:pPr>
        <w:spacing w:after="120"/>
        <w:ind w:firstLine="340"/>
        <w:jc w:val="both"/>
      </w:pPr>
      <w:r>
        <w:lastRenderedPageBreak/>
        <w:t xml:space="preserve">2. </w:t>
      </w:r>
      <w:r>
        <w:rPr>
          <w:b/>
          <w:highlight w:val="yellow"/>
        </w:rPr>
        <w:t>[Thiết bị ánh sáng 2]</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2DD1A403" w14:textId="77777777" w:rsidR="00CF2ABC" w:rsidRDefault="00000000" w:rsidP="00F705EC">
      <w:pPr>
        <w:spacing w:after="120"/>
        <w:ind w:firstLine="340"/>
        <w:jc w:val="both"/>
      </w:pPr>
      <w:r>
        <w:t xml:space="preserve">3. </w:t>
      </w:r>
      <w:r>
        <w:rPr>
          <w:b/>
          <w:highlight w:val="yellow"/>
        </w:rPr>
        <w:t>[Thiết bị ánh sáng 3]</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5E8DC701" w14:textId="77777777" w:rsidR="00CF2ABC" w:rsidRDefault="00000000" w:rsidP="00F705EC">
      <w:pPr>
        <w:spacing w:after="120"/>
        <w:ind w:firstLine="340"/>
        <w:jc w:val="both"/>
      </w:pPr>
      <w:r>
        <w:t xml:space="preserve">4. </w:t>
      </w:r>
      <w:r>
        <w:rPr>
          <w:b/>
          <w:highlight w:val="yellow"/>
        </w:rPr>
        <w:t>[Thiết bị ánh sáng 4]</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001848E2" w14:textId="77777777" w:rsidR="00CF2ABC" w:rsidRDefault="00000000" w:rsidP="00F705EC">
      <w:pPr>
        <w:spacing w:after="120"/>
        <w:ind w:firstLine="340"/>
        <w:jc w:val="both"/>
      </w:pPr>
      <w:r>
        <w:t xml:space="preserve">5. </w:t>
      </w:r>
      <w:r>
        <w:rPr>
          <w:b/>
          <w:highlight w:val="yellow"/>
        </w:rPr>
        <w:t>[Thiết bị ánh sáng 5]</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3EB0BF92" w14:textId="77777777" w:rsidR="00CF2ABC" w:rsidRDefault="00000000" w:rsidP="00F705EC">
      <w:pPr>
        <w:spacing w:after="120"/>
        <w:ind w:firstLine="340"/>
        <w:jc w:val="both"/>
      </w:pPr>
      <w:r>
        <w:t xml:space="preserve">6. </w:t>
      </w:r>
      <w:r>
        <w:rPr>
          <w:b/>
          <w:highlight w:val="yellow"/>
        </w:rPr>
        <w:t>[Thiết bị ánh sáng 6]</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1DB22A18" w14:textId="77777777" w:rsidR="00CF2ABC" w:rsidRDefault="00000000" w:rsidP="00F705EC">
      <w:pPr>
        <w:spacing w:after="120"/>
        <w:ind w:firstLine="340"/>
        <w:jc w:val="both"/>
      </w:pPr>
      <w:r>
        <w:t xml:space="preserve">7. </w:t>
      </w:r>
      <w:r>
        <w:rPr>
          <w:b/>
          <w:highlight w:val="yellow"/>
        </w:rPr>
        <w:t>[Thiết bị ánh sáng 7]</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5705AAF7" w14:textId="77777777" w:rsidR="00CF2ABC" w:rsidRDefault="00000000" w:rsidP="00F705EC">
      <w:pPr>
        <w:spacing w:after="120"/>
        <w:ind w:firstLine="340"/>
        <w:jc w:val="both"/>
      </w:pPr>
      <w:r>
        <w:t xml:space="preserve">8. </w:t>
      </w:r>
      <w:r>
        <w:rPr>
          <w:b/>
          <w:highlight w:val="yellow"/>
        </w:rPr>
        <w:t>[Thiết bị ánh sáng 8]</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w:t>
      </w:r>
      <w:r>
        <w:lastRenderedPageBreak/>
        <w:t xml:space="preserve">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0F7CB42E" w14:textId="77777777" w:rsidR="00CF2ABC" w:rsidRDefault="00000000" w:rsidP="00F705EC">
      <w:pPr>
        <w:spacing w:after="120"/>
        <w:ind w:firstLine="340"/>
        <w:jc w:val="both"/>
      </w:pPr>
      <w:r>
        <w:t xml:space="preserve">9. </w:t>
      </w:r>
      <w:r>
        <w:rPr>
          <w:b/>
          <w:highlight w:val="yellow"/>
        </w:rPr>
        <w:t>[Thiết bị ánh sáng 9]</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3E18F226" w14:textId="77777777" w:rsidR="00CF2ABC" w:rsidRDefault="00000000" w:rsidP="00F705EC">
      <w:pPr>
        <w:spacing w:after="120"/>
        <w:ind w:firstLine="340"/>
        <w:jc w:val="both"/>
      </w:pPr>
      <w:r>
        <w:t xml:space="preserve">10. </w:t>
      </w:r>
      <w:r>
        <w:rPr>
          <w:b/>
          <w:highlight w:val="yellow"/>
        </w:rPr>
        <w:t>[Thiết bị ánh sáng 10]</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5E0E6070" w14:textId="77777777" w:rsidR="00CF2ABC" w:rsidRDefault="00000000" w:rsidP="00F705EC">
      <w:pPr>
        <w:spacing w:after="120"/>
        <w:ind w:firstLine="340"/>
        <w:jc w:val="both"/>
      </w:pPr>
      <w:r>
        <w:t xml:space="preserve">11. </w:t>
      </w:r>
      <w:r>
        <w:rPr>
          <w:b/>
          <w:highlight w:val="yellow"/>
        </w:rPr>
        <w:t>[Thiết bị ánh sáng 11]</w:t>
      </w:r>
      <w:r>
        <w:t xml:space="preserve">: Cung cấp hệ thống đèn chiếu sáng sân khấu chuyên nghiệp. Bao gồm: Đèn Moving Head Beam </w:t>
      </w:r>
      <w:r>
        <w:rPr>
          <w:b/>
          <w:highlight w:val="yellow"/>
        </w:rPr>
        <w:t>[Thông số]</w:t>
      </w:r>
      <w:r>
        <w:t xml:space="preserve">, đèn Par LED </w:t>
      </w:r>
      <w:r>
        <w:rPr>
          <w:b/>
          <w:highlight w:val="yellow"/>
        </w:rPr>
        <w:t>[Thông số]</w:t>
      </w:r>
      <w:r>
        <w:t xml:space="preserve"> đổi màu, đèn Blinder tạo hiệu ứng, đèn Fresnel đánh sáng mặt MC/khách mời. Bàn điều khiển ánh sáng chuyên dụng </w:t>
      </w:r>
      <w:r>
        <w:rPr>
          <w:b/>
          <w:highlight w:val="yellow"/>
        </w:rPr>
        <w:t>[Bàn điều khiển]</w:t>
      </w:r>
      <w:r>
        <w:t>. Khói máy (Smoke machine) tạo hiệu ứng tia sáng. Màn hình LED P</w:t>
      </w:r>
      <w:r>
        <w:rPr>
          <w:b/>
          <w:highlight w:val="yellow"/>
        </w:rPr>
        <w:t>[Độ phân giải]</w:t>
      </w:r>
      <w:r>
        <w:t xml:space="preserve"> indoor/outdoor siêu nét, tần số quét cao chống nhiễu khi quay phim, kích thước </w:t>
      </w:r>
      <w:r>
        <w:rPr>
          <w:b/>
          <w:highlight w:val="yellow"/>
        </w:rPr>
        <w:t>[Kích thước]</w:t>
      </w:r>
      <w:r>
        <w:t xml:space="preserve"> m2. Chạy nội dung visual đồng bộ, mượt mà.</w:t>
      </w:r>
    </w:p>
    <w:p w14:paraId="68969136" w14:textId="77777777" w:rsidR="00CF2ABC" w:rsidRDefault="00000000" w:rsidP="00F705EC">
      <w:pPr>
        <w:ind w:firstLine="340"/>
      </w:pPr>
      <w:r>
        <w:br w:type="page"/>
      </w:r>
    </w:p>
    <w:p w14:paraId="734DAD5D" w14:textId="77777777" w:rsidR="00CF2ABC" w:rsidRDefault="00000000" w:rsidP="00F705EC">
      <w:pPr>
        <w:spacing w:before="240" w:after="120"/>
        <w:ind w:firstLine="340"/>
        <w:jc w:val="center"/>
      </w:pPr>
      <w:r>
        <w:rPr>
          <w:b/>
          <w:sz w:val="26"/>
        </w:rPr>
        <w:lastRenderedPageBreak/>
        <w:t>PHỤ LỤC 02: KẾ HOẠCH QUẢN LÝ RỦI RO, AN TOÀN LAO ĐỘNG VÀ VỆ SINH SỰ KIỆN (HSE PLAN)</w:t>
      </w:r>
    </w:p>
    <w:p w14:paraId="0600C672" w14:textId="77777777" w:rsidR="00CF2ABC" w:rsidRDefault="00000000" w:rsidP="00F705EC">
      <w:pPr>
        <w:spacing w:after="120"/>
        <w:ind w:firstLine="340"/>
        <w:jc w:val="both"/>
      </w:pPr>
      <w:r>
        <w:t>Tài liệu này là một phần không thể tách rời của Hợp đồng, quy định các tiêu chuẩn kỹ thuật an toàn khắt khe buộc Bên B phải tuân thủ tuyệt đối.</w:t>
      </w:r>
    </w:p>
    <w:p w14:paraId="66C9A80D" w14:textId="77777777" w:rsidR="00CF2ABC" w:rsidRDefault="00000000" w:rsidP="00F705EC">
      <w:pPr>
        <w:spacing w:before="240" w:after="120"/>
        <w:ind w:firstLine="340"/>
        <w:jc w:val="both"/>
      </w:pPr>
      <w:r>
        <w:rPr>
          <w:b/>
        </w:rPr>
        <w:t>1. Tiêu chuẩn lắp dựng thiết bị trên cao (Rigging &amp; Trussing)</w:t>
      </w:r>
    </w:p>
    <w:p w14:paraId="6140F41B" w14:textId="77777777" w:rsidR="00CF2ABC" w:rsidRDefault="00000000" w:rsidP="00F705EC">
      <w:pPr>
        <w:spacing w:after="120"/>
        <w:ind w:firstLine="340"/>
        <w:jc w:val="both"/>
      </w:pPr>
      <w:r>
        <w:t xml:space="preserve">1.1. Quy định </w:t>
      </w:r>
      <w:r>
        <w:rPr>
          <w:b/>
          <w:highlight w:val="yellow"/>
        </w:rPr>
        <w:t>[Chi tiết 1]</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13E1938B" w14:textId="77777777" w:rsidR="00CF2ABC" w:rsidRDefault="00000000" w:rsidP="00F705EC">
      <w:pPr>
        <w:spacing w:after="120"/>
        <w:ind w:firstLine="340"/>
        <w:jc w:val="both"/>
      </w:pPr>
      <w:r>
        <w:t xml:space="preserve">1.2. Quy định </w:t>
      </w:r>
      <w:r>
        <w:rPr>
          <w:b/>
          <w:highlight w:val="yellow"/>
        </w:rPr>
        <w:t>[Chi tiết 2]</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4FE5E5E8" w14:textId="77777777" w:rsidR="00CF2ABC" w:rsidRDefault="00000000" w:rsidP="00F705EC">
      <w:pPr>
        <w:spacing w:after="120"/>
        <w:ind w:firstLine="340"/>
        <w:jc w:val="both"/>
      </w:pPr>
      <w:r>
        <w:t xml:space="preserve">1.3. Quy định </w:t>
      </w:r>
      <w:r>
        <w:rPr>
          <w:b/>
          <w:highlight w:val="yellow"/>
        </w:rPr>
        <w:t>[Chi tiết 3]</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41B1C7C7" w14:textId="77777777" w:rsidR="00CF2ABC" w:rsidRDefault="00000000" w:rsidP="00F705EC">
      <w:pPr>
        <w:spacing w:after="120"/>
        <w:ind w:firstLine="340"/>
        <w:jc w:val="both"/>
      </w:pPr>
      <w:r>
        <w:t xml:space="preserve">1.4. Quy định </w:t>
      </w:r>
      <w:r>
        <w:rPr>
          <w:b/>
          <w:highlight w:val="yellow"/>
        </w:rPr>
        <w:t>[Chi tiết 4]</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5C49F69B" w14:textId="77777777" w:rsidR="00CF2ABC" w:rsidRDefault="00000000" w:rsidP="00F705EC">
      <w:pPr>
        <w:spacing w:after="120"/>
        <w:ind w:firstLine="340"/>
        <w:jc w:val="both"/>
      </w:pPr>
      <w:r>
        <w:t xml:space="preserve">1.5. Quy định </w:t>
      </w:r>
      <w:r>
        <w:rPr>
          <w:b/>
          <w:highlight w:val="yellow"/>
        </w:rPr>
        <w:t>[Chi tiết 5]</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1C8685EE" w14:textId="77777777" w:rsidR="00CF2ABC" w:rsidRDefault="00000000" w:rsidP="00F705EC">
      <w:pPr>
        <w:spacing w:after="120"/>
        <w:ind w:firstLine="340"/>
        <w:jc w:val="both"/>
      </w:pPr>
      <w:r>
        <w:t xml:space="preserve">1.6. Quy định </w:t>
      </w:r>
      <w:r>
        <w:rPr>
          <w:b/>
          <w:highlight w:val="yellow"/>
        </w:rPr>
        <w:t>[Chi tiết 6]</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6FCCCB55" w14:textId="77777777" w:rsidR="00CF2ABC" w:rsidRDefault="00000000" w:rsidP="00F705EC">
      <w:pPr>
        <w:spacing w:after="120"/>
        <w:ind w:firstLine="340"/>
        <w:jc w:val="both"/>
      </w:pPr>
      <w:r>
        <w:t xml:space="preserve">1.7. Quy định </w:t>
      </w:r>
      <w:r>
        <w:rPr>
          <w:b/>
          <w:highlight w:val="yellow"/>
        </w:rPr>
        <w:t>[Chi tiết 7]</w:t>
      </w:r>
      <w:r>
        <w:t xml:space="preserve">: Mọi điểm treo (rigging points) phải được khảo sát và phê duyệt bởi kỹ sư cấu trúc của tòa nhà/địa điểm. Tải trọng treo thiết bị không được vượt </w:t>
      </w:r>
      <w:r>
        <w:lastRenderedPageBreak/>
        <w:t xml:space="preserve">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1EA16DD9" w14:textId="77777777" w:rsidR="00CF2ABC" w:rsidRDefault="00000000" w:rsidP="00F705EC">
      <w:pPr>
        <w:spacing w:after="120"/>
        <w:ind w:firstLine="340"/>
        <w:jc w:val="both"/>
      </w:pPr>
      <w:r>
        <w:t xml:space="preserve">1.8. Quy định </w:t>
      </w:r>
      <w:r>
        <w:rPr>
          <w:b/>
          <w:highlight w:val="yellow"/>
        </w:rPr>
        <w:t>[Chi tiết 8]</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31FFDBF3" w14:textId="77777777" w:rsidR="00CF2ABC" w:rsidRDefault="00000000" w:rsidP="00F705EC">
      <w:pPr>
        <w:spacing w:after="120"/>
        <w:ind w:firstLine="340"/>
        <w:jc w:val="both"/>
      </w:pPr>
      <w:r>
        <w:t xml:space="preserve">1.9. Quy định </w:t>
      </w:r>
      <w:r>
        <w:rPr>
          <w:b/>
          <w:highlight w:val="yellow"/>
        </w:rPr>
        <w:t>[Chi tiết 9]</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3FA5C302" w14:textId="77777777" w:rsidR="00CF2ABC" w:rsidRDefault="00000000" w:rsidP="00F705EC">
      <w:pPr>
        <w:spacing w:after="120"/>
        <w:ind w:firstLine="340"/>
        <w:jc w:val="both"/>
      </w:pPr>
      <w:r>
        <w:t xml:space="preserve">1.10. Quy định </w:t>
      </w:r>
      <w:r>
        <w:rPr>
          <w:b/>
          <w:highlight w:val="yellow"/>
        </w:rPr>
        <w:t>[Chi tiết 10]</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5536F360" w14:textId="77777777" w:rsidR="00CF2ABC" w:rsidRDefault="00000000" w:rsidP="00F705EC">
      <w:pPr>
        <w:spacing w:after="120"/>
        <w:ind w:firstLine="340"/>
        <w:jc w:val="both"/>
      </w:pPr>
      <w:r>
        <w:t xml:space="preserve">1.11. Quy định </w:t>
      </w:r>
      <w:r>
        <w:rPr>
          <w:b/>
          <w:highlight w:val="yellow"/>
        </w:rPr>
        <w:t>[Chi tiết 11]</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382386F0" w14:textId="77777777" w:rsidR="00CF2ABC" w:rsidRDefault="00000000" w:rsidP="00F705EC">
      <w:pPr>
        <w:spacing w:after="120"/>
        <w:ind w:firstLine="340"/>
        <w:jc w:val="both"/>
      </w:pPr>
      <w:r>
        <w:t xml:space="preserve">1.12. Quy định </w:t>
      </w:r>
      <w:r>
        <w:rPr>
          <w:b/>
          <w:highlight w:val="yellow"/>
        </w:rPr>
        <w:t>[Chi tiết 12]</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45FC6F97" w14:textId="77777777" w:rsidR="00CF2ABC" w:rsidRDefault="00000000" w:rsidP="00F705EC">
      <w:pPr>
        <w:spacing w:after="120"/>
        <w:ind w:firstLine="340"/>
        <w:jc w:val="both"/>
      </w:pPr>
      <w:r>
        <w:t xml:space="preserve">1.13. Quy định </w:t>
      </w:r>
      <w:r>
        <w:rPr>
          <w:b/>
          <w:highlight w:val="yellow"/>
        </w:rPr>
        <w:t>[Chi tiết 13]</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0051DBDC" w14:textId="77777777" w:rsidR="00CF2ABC" w:rsidRDefault="00000000" w:rsidP="00F705EC">
      <w:pPr>
        <w:spacing w:after="120"/>
        <w:ind w:firstLine="340"/>
        <w:jc w:val="both"/>
      </w:pPr>
      <w:r>
        <w:t xml:space="preserve">1.14. Quy định </w:t>
      </w:r>
      <w:r>
        <w:rPr>
          <w:b/>
          <w:highlight w:val="yellow"/>
        </w:rPr>
        <w:t>[Chi tiết 14]</w:t>
      </w:r>
      <w:r>
        <w:t xml:space="preserve">: Mọi điểm treo (rigging points) phải được khảo sát và phê duyệt bởi kỹ sư cấu trúc của tòa nhà/địa điểm. Tải trọng treo thiết bị không được vượt quá </w:t>
      </w:r>
      <w:r>
        <w:rPr>
          <w:b/>
          <w:highlight w:val="yellow"/>
        </w:rPr>
        <w:t>[Số]</w:t>
      </w:r>
      <w:r>
        <w:t>% tải trọng cho phép của điểm neo. Sử dụng sling cáp lụa bọc nhựa, ma ní (shackle) đạt chuẩn công nghiệp, có chứng chỉ kiểm định an toàn do cơ quan nhà nước cấp còn hiệu lực. Tuyệt đối không sử dụng dây thừng, dây nilon để treo thiết bị nặng.</w:t>
      </w:r>
    </w:p>
    <w:p w14:paraId="5F6C3EE4" w14:textId="77777777" w:rsidR="00CF2ABC" w:rsidRDefault="00000000" w:rsidP="00F705EC">
      <w:pPr>
        <w:spacing w:before="240" w:after="120"/>
        <w:ind w:firstLine="340"/>
        <w:jc w:val="both"/>
      </w:pPr>
      <w:r>
        <w:rPr>
          <w:b/>
        </w:rPr>
        <w:lastRenderedPageBreak/>
        <w:t>2. An toàn Điện và Phòng chống cháy nổ</w:t>
      </w:r>
    </w:p>
    <w:p w14:paraId="56B5A4F8" w14:textId="77777777" w:rsidR="00CF2ABC" w:rsidRDefault="00000000" w:rsidP="00F705EC">
      <w:pPr>
        <w:spacing w:after="120"/>
        <w:ind w:firstLine="340"/>
        <w:jc w:val="both"/>
      </w:pPr>
      <w:r>
        <w:t xml:space="preserve">2.1. Quy tắc an toàn </w:t>
      </w:r>
      <w:r>
        <w:rPr>
          <w:b/>
          <w:highlight w:val="yellow"/>
        </w:rPr>
        <w:t>[Quy tắc điện 1]</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118694CA" w14:textId="77777777" w:rsidR="00CF2ABC" w:rsidRDefault="00000000" w:rsidP="00F705EC">
      <w:pPr>
        <w:spacing w:after="120"/>
        <w:ind w:firstLine="340"/>
        <w:jc w:val="both"/>
      </w:pPr>
      <w:r>
        <w:t xml:space="preserve">2.2. Quy tắc an toàn </w:t>
      </w:r>
      <w:r>
        <w:rPr>
          <w:b/>
          <w:highlight w:val="yellow"/>
        </w:rPr>
        <w:t>[Quy tắc điện 2]</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7306C2ED" w14:textId="77777777" w:rsidR="00CF2ABC" w:rsidRDefault="00000000" w:rsidP="00F705EC">
      <w:pPr>
        <w:spacing w:after="120"/>
        <w:ind w:firstLine="340"/>
        <w:jc w:val="both"/>
      </w:pPr>
      <w:r>
        <w:t xml:space="preserve">2.3. Quy tắc an toàn </w:t>
      </w:r>
      <w:r>
        <w:rPr>
          <w:b/>
          <w:highlight w:val="yellow"/>
        </w:rPr>
        <w:t>[Quy tắc điện 3]</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6570EB1E" w14:textId="77777777" w:rsidR="00CF2ABC" w:rsidRDefault="00000000" w:rsidP="00F705EC">
      <w:pPr>
        <w:spacing w:after="120"/>
        <w:ind w:firstLine="340"/>
        <w:jc w:val="both"/>
      </w:pPr>
      <w:r>
        <w:t xml:space="preserve">2.4. Quy tắc an toàn </w:t>
      </w:r>
      <w:r>
        <w:rPr>
          <w:b/>
          <w:highlight w:val="yellow"/>
        </w:rPr>
        <w:t>[Quy tắc điện 4]</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37F8C2D4" w14:textId="77777777" w:rsidR="00CF2ABC" w:rsidRDefault="00000000" w:rsidP="00F705EC">
      <w:pPr>
        <w:spacing w:after="120"/>
        <w:ind w:firstLine="340"/>
        <w:jc w:val="both"/>
      </w:pPr>
      <w:r>
        <w:t xml:space="preserve">2.5. Quy tắc an toàn </w:t>
      </w:r>
      <w:r>
        <w:rPr>
          <w:b/>
          <w:highlight w:val="yellow"/>
        </w:rPr>
        <w:t>[Quy tắc điện 5]</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5D570C31" w14:textId="77777777" w:rsidR="00CF2ABC" w:rsidRDefault="00000000" w:rsidP="00F705EC">
      <w:pPr>
        <w:spacing w:after="120"/>
        <w:ind w:firstLine="340"/>
        <w:jc w:val="both"/>
      </w:pPr>
      <w:r>
        <w:t xml:space="preserve">2.6. Quy tắc an toàn </w:t>
      </w:r>
      <w:r>
        <w:rPr>
          <w:b/>
          <w:highlight w:val="yellow"/>
        </w:rPr>
        <w:t>[Quy tắc điện 6]</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6F7B9115" w14:textId="77777777" w:rsidR="00CF2ABC" w:rsidRDefault="00000000" w:rsidP="00F705EC">
      <w:pPr>
        <w:spacing w:after="120"/>
        <w:ind w:firstLine="340"/>
        <w:jc w:val="both"/>
      </w:pPr>
      <w:r>
        <w:lastRenderedPageBreak/>
        <w:t xml:space="preserve">2.7. Quy tắc an toàn </w:t>
      </w:r>
      <w:r>
        <w:rPr>
          <w:b/>
          <w:highlight w:val="yellow"/>
        </w:rPr>
        <w:t>[Quy tắc điện 7]</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7279D84C" w14:textId="77777777" w:rsidR="00CF2ABC" w:rsidRDefault="00000000" w:rsidP="00F705EC">
      <w:pPr>
        <w:spacing w:after="120"/>
        <w:ind w:firstLine="340"/>
        <w:jc w:val="both"/>
      </w:pPr>
      <w:r>
        <w:t xml:space="preserve">2.8. Quy tắc an toàn </w:t>
      </w:r>
      <w:r>
        <w:rPr>
          <w:b/>
          <w:highlight w:val="yellow"/>
        </w:rPr>
        <w:t>[Quy tắc điện 8]</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476BDD9C" w14:textId="77777777" w:rsidR="00CF2ABC" w:rsidRDefault="00000000" w:rsidP="00F705EC">
      <w:pPr>
        <w:spacing w:after="120"/>
        <w:ind w:firstLine="340"/>
        <w:jc w:val="both"/>
      </w:pPr>
      <w:r>
        <w:t xml:space="preserve">2.9. Quy tắc an toàn </w:t>
      </w:r>
      <w:r>
        <w:rPr>
          <w:b/>
          <w:highlight w:val="yellow"/>
        </w:rPr>
        <w:t>[Quy tắc điện 9]</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10218935" w14:textId="77777777" w:rsidR="00CF2ABC" w:rsidRDefault="00000000" w:rsidP="00F705EC">
      <w:pPr>
        <w:spacing w:after="120"/>
        <w:ind w:firstLine="340"/>
        <w:jc w:val="both"/>
      </w:pPr>
      <w:r>
        <w:t xml:space="preserve">2.10. Quy tắc an toàn </w:t>
      </w:r>
      <w:r>
        <w:rPr>
          <w:b/>
          <w:highlight w:val="yellow"/>
        </w:rPr>
        <w:t>[Quy tắc điện 10]</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7199806E" w14:textId="77777777" w:rsidR="00CF2ABC" w:rsidRDefault="00000000" w:rsidP="00F705EC">
      <w:pPr>
        <w:spacing w:after="120"/>
        <w:ind w:firstLine="340"/>
        <w:jc w:val="both"/>
      </w:pPr>
      <w:r>
        <w:t xml:space="preserve">2.11. Quy tắc an toàn </w:t>
      </w:r>
      <w:r>
        <w:rPr>
          <w:b/>
          <w:highlight w:val="yellow"/>
        </w:rPr>
        <w:t>[Quy tắc điện 11]</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28E0F56C" w14:textId="77777777" w:rsidR="00CF2ABC" w:rsidRDefault="00000000" w:rsidP="00F705EC">
      <w:pPr>
        <w:spacing w:after="120"/>
        <w:ind w:firstLine="340"/>
        <w:jc w:val="both"/>
      </w:pPr>
      <w:r>
        <w:t xml:space="preserve">2.12. Quy tắc an toàn </w:t>
      </w:r>
      <w:r>
        <w:rPr>
          <w:b/>
          <w:highlight w:val="yellow"/>
        </w:rPr>
        <w:t>[Quy tắc điện 12]</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5933F4A5" w14:textId="77777777" w:rsidR="00CF2ABC" w:rsidRDefault="00000000" w:rsidP="00F705EC">
      <w:pPr>
        <w:spacing w:after="120"/>
        <w:ind w:firstLine="340"/>
        <w:jc w:val="both"/>
      </w:pPr>
      <w:r>
        <w:t xml:space="preserve">2.13. Quy tắc an toàn </w:t>
      </w:r>
      <w:r>
        <w:rPr>
          <w:b/>
          <w:highlight w:val="yellow"/>
        </w:rPr>
        <w:t>[Quy tắc điện 13]</w:t>
      </w:r>
      <w:r>
        <w:t xml:space="preserve">: Sử dụng cáp điện hạ thế loại có lớp vỏ bọc cao su chịu lực, chống cháy. Phải chia tải rõ ràng qua hệ thống tủ điện tổng (Main </w:t>
      </w:r>
      <w:r>
        <w:lastRenderedPageBreak/>
        <w:t xml:space="preserve">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393D3190" w14:textId="77777777" w:rsidR="00CF2ABC" w:rsidRDefault="00000000" w:rsidP="00F705EC">
      <w:pPr>
        <w:spacing w:after="120"/>
        <w:ind w:firstLine="340"/>
        <w:jc w:val="both"/>
      </w:pPr>
      <w:r>
        <w:t xml:space="preserve">2.14. Quy tắc an toàn </w:t>
      </w:r>
      <w:r>
        <w:rPr>
          <w:b/>
          <w:highlight w:val="yellow"/>
        </w:rPr>
        <w:t>[Quy tắc điện 14]</w:t>
      </w:r>
      <w:r>
        <w:t xml:space="preserve">: Sử dụng cáp điện hạ thế loại có lớp vỏ bọc cao su chịu lực, chống cháy. Phải chia tải rõ ràng qua hệ thống tủ điện tổng (Main Distribution Board), có aptomat (CB/MCB) tự động ngắt dòng rò. Đầu nối dây điện phải sử dụng domino hoặc bấm cốt, quấn băng keo cách điện 3 lớp. Không để các nguồn nhiệt, vật liệu dễ cháy (vải, bạt) áp sát vào các thiết bị sinh nhiệt (đèn par, máy khói). Bắt buộc bố trí tối thiểu </w:t>
      </w:r>
      <w:r>
        <w:rPr>
          <w:b/>
          <w:highlight w:val="yellow"/>
        </w:rPr>
        <w:t>[Số]</w:t>
      </w:r>
      <w:r>
        <w:t xml:space="preserve"> bình chữa cháy CO2 và bình bột tại khu vực kỹ thuật.</w:t>
      </w:r>
    </w:p>
    <w:p w14:paraId="7BA3300F" w14:textId="77777777" w:rsidR="00CF2ABC" w:rsidRDefault="00000000" w:rsidP="00F705EC">
      <w:pPr>
        <w:ind w:firstLine="340"/>
      </w:pPr>
      <w:r>
        <w:br w:type="page"/>
      </w:r>
    </w:p>
    <w:p w14:paraId="3E77ABFB" w14:textId="77777777" w:rsidR="00CF2ABC" w:rsidRDefault="00000000" w:rsidP="00F705EC">
      <w:pPr>
        <w:spacing w:before="240" w:after="120"/>
        <w:ind w:firstLine="340"/>
        <w:jc w:val="center"/>
      </w:pPr>
      <w:r>
        <w:rPr>
          <w:b/>
          <w:sz w:val="26"/>
        </w:rPr>
        <w:lastRenderedPageBreak/>
        <w:t>PHỤ LỤC 03: TIÊU CHUẨN THỰC ĐƠN VÀ PHỤC VỤ F&amp;B</w:t>
      </w:r>
    </w:p>
    <w:p w14:paraId="100D91D4" w14:textId="77777777" w:rsidR="00CF2ABC" w:rsidRDefault="00000000" w:rsidP="00F705EC">
      <w:pPr>
        <w:spacing w:before="240" w:after="120"/>
        <w:ind w:firstLine="340"/>
        <w:jc w:val="both"/>
      </w:pPr>
      <w:r>
        <w:rPr>
          <w:b/>
        </w:rPr>
        <w:t>1. Yêu cầu chung về nguyên liệu và chế biến</w:t>
      </w:r>
    </w:p>
    <w:p w14:paraId="73A03D17" w14:textId="77777777" w:rsidR="00CF2ABC" w:rsidRDefault="00000000" w:rsidP="00F705EC">
      <w:pPr>
        <w:spacing w:after="120"/>
        <w:ind w:firstLine="340"/>
        <w:jc w:val="both"/>
      </w:pPr>
      <w:r>
        <w:t xml:space="preserve">1.1. Tiêu chuẩn </w:t>
      </w:r>
      <w:r>
        <w:rPr>
          <w:b/>
          <w:highlight w:val="yellow"/>
        </w:rPr>
        <w:t>[Mục 1]</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65549BB5" w14:textId="77777777" w:rsidR="00CF2ABC" w:rsidRDefault="00000000" w:rsidP="00F705EC">
      <w:pPr>
        <w:spacing w:after="120"/>
        <w:ind w:firstLine="340"/>
        <w:jc w:val="both"/>
      </w:pPr>
      <w:r>
        <w:t xml:space="preserve">1.2. Tiêu chuẩn </w:t>
      </w:r>
      <w:r>
        <w:rPr>
          <w:b/>
          <w:highlight w:val="yellow"/>
        </w:rPr>
        <w:t>[Mục 2]</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79E64E6F" w14:textId="77777777" w:rsidR="00CF2ABC" w:rsidRDefault="00000000" w:rsidP="00F705EC">
      <w:pPr>
        <w:spacing w:after="120"/>
        <w:ind w:firstLine="340"/>
        <w:jc w:val="both"/>
      </w:pPr>
      <w:r>
        <w:t xml:space="preserve">1.3. Tiêu chuẩn </w:t>
      </w:r>
      <w:r>
        <w:rPr>
          <w:b/>
          <w:highlight w:val="yellow"/>
        </w:rPr>
        <w:t>[Mục 3]</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135BF6CE" w14:textId="77777777" w:rsidR="00CF2ABC" w:rsidRDefault="00000000" w:rsidP="00F705EC">
      <w:pPr>
        <w:spacing w:after="120"/>
        <w:ind w:firstLine="340"/>
        <w:jc w:val="both"/>
      </w:pPr>
      <w:r>
        <w:t xml:space="preserve">1.4. Tiêu chuẩn </w:t>
      </w:r>
      <w:r>
        <w:rPr>
          <w:b/>
          <w:highlight w:val="yellow"/>
        </w:rPr>
        <w:t>[Mục 4]</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4A1807B0" w14:textId="77777777" w:rsidR="00CF2ABC" w:rsidRDefault="00000000" w:rsidP="00F705EC">
      <w:pPr>
        <w:spacing w:after="120"/>
        <w:ind w:firstLine="340"/>
        <w:jc w:val="both"/>
      </w:pPr>
      <w:r>
        <w:t xml:space="preserve">1.5. Tiêu chuẩn </w:t>
      </w:r>
      <w:r>
        <w:rPr>
          <w:b/>
          <w:highlight w:val="yellow"/>
        </w:rPr>
        <w:t>[Mục 5]</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16EBD663" w14:textId="77777777" w:rsidR="00CF2ABC" w:rsidRDefault="00000000" w:rsidP="00F705EC">
      <w:pPr>
        <w:spacing w:after="120"/>
        <w:ind w:firstLine="340"/>
        <w:jc w:val="both"/>
      </w:pPr>
      <w:r>
        <w:t xml:space="preserve">1.6. Tiêu chuẩn </w:t>
      </w:r>
      <w:r>
        <w:rPr>
          <w:b/>
          <w:highlight w:val="yellow"/>
        </w:rPr>
        <w:t>[Mục 6]</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708C5992" w14:textId="77777777" w:rsidR="00CF2ABC" w:rsidRDefault="00000000" w:rsidP="00F705EC">
      <w:pPr>
        <w:spacing w:after="120"/>
        <w:ind w:firstLine="340"/>
        <w:jc w:val="both"/>
      </w:pPr>
      <w:r>
        <w:t xml:space="preserve">1.7. Tiêu chuẩn </w:t>
      </w:r>
      <w:r>
        <w:rPr>
          <w:b/>
          <w:highlight w:val="yellow"/>
        </w:rPr>
        <w:t>[Mục 7]</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53552C6D" w14:textId="77777777" w:rsidR="00CF2ABC" w:rsidRDefault="00000000" w:rsidP="00F705EC">
      <w:pPr>
        <w:spacing w:after="120"/>
        <w:ind w:firstLine="340"/>
        <w:jc w:val="both"/>
      </w:pPr>
      <w:r>
        <w:lastRenderedPageBreak/>
        <w:t xml:space="preserve">1.8. Tiêu chuẩn </w:t>
      </w:r>
      <w:r>
        <w:rPr>
          <w:b/>
          <w:highlight w:val="yellow"/>
        </w:rPr>
        <w:t>[Mục 8]</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05962B24" w14:textId="77777777" w:rsidR="00CF2ABC" w:rsidRDefault="00000000" w:rsidP="00F705EC">
      <w:pPr>
        <w:spacing w:after="120"/>
        <w:ind w:firstLine="340"/>
        <w:jc w:val="both"/>
      </w:pPr>
      <w:r>
        <w:t xml:space="preserve">1.9. Tiêu chuẩn </w:t>
      </w:r>
      <w:r>
        <w:rPr>
          <w:b/>
          <w:highlight w:val="yellow"/>
        </w:rPr>
        <w:t>[Mục 9]</w:t>
      </w:r>
      <w:r>
        <w:t>: Thực phẩm 100% tươi sống, không sử dụng đồ đông lạnh quá hạn. Rau củ quả có chứng nhận VietGAP/GlobalGAP. Thịt heo, bò, gia cầm phải có dấu kiểm dịch thú y. Dầu ăn, gia vị có nhãn mác rõ ràng từ các thương hiệu uy tín. Khu vực bếp dã chiến (nếu có) phải cách ly hoàn toàn khu vực xử lý rác, trang bị thảm lót sàn chống thấm dầu mỡ.</w:t>
      </w:r>
    </w:p>
    <w:p w14:paraId="6D01B9E0" w14:textId="77777777" w:rsidR="00CF2ABC" w:rsidRDefault="00000000" w:rsidP="00F705EC">
      <w:pPr>
        <w:spacing w:before="240" w:after="120"/>
        <w:ind w:firstLine="340"/>
        <w:jc w:val="both"/>
      </w:pPr>
      <w:r>
        <w:rPr>
          <w:b/>
        </w:rPr>
        <w:t>2. Định lượng và Thực đơn chi tiết</w:t>
      </w:r>
    </w:p>
    <w:p w14:paraId="7644B03F" w14:textId="77777777" w:rsidR="00CF2ABC" w:rsidRDefault="00000000" w:rsidP="00F705EC">
      <w:pPr>
        <w:spacing w:after="120"/>
        <w:ind w:firstLine="340"/>
        <w:jc w:val="both"/>
      </w:pPr>
      <w:r>
        <w:t xml:space="preserve">2.1. Món </w:t>
      </w:r>
      <w:r>
        <w:rPr>
          <w:b/>
          <w:highlight w:val="yellow"/>
        </w:rPr>
        <w:t>[Tên Món 1]</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442A540D" w14:textId="77777777" w:rsidR="00CF2ABC" w:rsidRDefault="00000000" w:rsidP="00F705EC">
      <w:pPr>
        <w:spacing w:after="120"/>
        <w:ind w:firstLine="340"/>
        <w:jc w:val="both"/>
      </w:pPr>
      <w:r>
        <w:t xml:space="preserve">2.2. Món </w:t>
      </w:r>
      <w:r>
        <w:rPr>
          <w:b/>
          <w:highlight w:val="yellow"/>
        </w:rPr>
        <w:t>[Tên Món 2]</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26E7579B" w14:textId="77777777" w:rsidR="00CF2ABC" w:rsidRDefault="00000000" w:rsidP="00F705EC">
      <w:pPr>
        <w:spacing w:after="120"/>
        <w:ind w:firstLine="340"/>
        <w:jc w:val="both"/>
      </w:pPr>
      <w:r>
        <w:t xml:space="preserve">2.3. Món </w:t>
      </w:r>
      <w:r>
        <w:rPr>
          <w:b/>
          <w:highlight w:val="yellow"/>
        </w:rPr>
        <w:t>[Tên Món 3]</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1418A9D5" w14:textId="77777777" w:rsidR="00CF2ABC" w:rsidRDefault="00000000" w:rsidP="00F705EC">
      <w:pPr>
        <w:spacing w:after="120"/>
        <w:ind w:firstLine="340"/>
        <w:jc w:val="both"/>
      </w:pPr>
      <w:r>
        <w:t xml:space="preserve">2.4. Món </w:t>
      </w:r>
      <w:r>
        <w:rPr>
          <w:b/>
          <w:highlight w:val="yellow"/>
        </w:rPr>
        <w:t>[Tên Món 4]</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1137FFA9" w14:textId="77777777" w:rsidR="00CF2ABC" w:rsidRDefault="00000000" w:rsidP="00F705EC">
      <w:pPr>
        <w:spacing w:after="120"/>
        <w:ind w:firstLine="340"/>
        <w:jc w:val="both"/>
      </w:pPr>
      <w:r>
        <w:t xml:space="preserve">2.5. Món </w:t>
      </w:r>
      <w:r>
        <w:rPr>
          <w:b/>
          <w:highlight w:val="yellow"/>
        </w:rPr>
        <w:t>[Tên Món 5]</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2C57C179" w14:textId="77777777" w:rsidR="00CF2ABC" w:rsidRDefault="00000000" w:rsidP="00F705EC">
      <w:pPr>
        <w:spacing w:after="120"/>
        <w:ind w:firstLine="340"/>
        <w:jc w:val="both"/>
      </w:pPr>
      <w:r>
        <w:t xml:space="preserve">2.6. Món </w:t>
      </w:r>
      <w:r>
        <w:rPr>
          <w:b/>
          <w:highlight w:val="yellow"/>
        </w:rPr>
        <w:t>[Tên Món 6]</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3DA618F2" w14:textId="77777777" w:rsidR="00CF2ABC" w:rsidRDefault="00000000" w:rsidP="00F705EC">
      <w:pPr>
        <w:spacing w:after="120"/>
        <w:ind w:firstLine="340"/>
        <w:jc w:val="both"/>
      </w:pPr>
      <w:r>
        <w:t xml:space="preserve">2.7. Món </w:t>
      </w:r>
      <w:r>
        <w:rPr>
          <w:b/>
          <w:highlight w:val="yellow"/>
        </w:rPr>
        <w:t>[Tên Món 7]</w:t>
      </w:r>
      <w:r>
        <w:t xml:space="preserve">: </w:t>
      </w:r>
      <w:r>
        <w:rPr>
          <w:b/>
          <w:highlight w:val="yellow"/>
        </w:rPr>
        <w:t>[Mô tả chi tiết nguyên liệu món ăn]</w:t>
      </w:r>
      <w:r>
        <w:t xml:space="preserve">. Định lượng: </w:t>
      </w:r>
      <w:r>
        <w:rPr>
          <w:b/>
          <w:highlight w:val="yellow"/>
        </w:rPr>
        <w:t>[Số gram]</w:t>
      </w:r>
      <w:r>
        <w:t xml:space="preserve"> / 1 người. Cách trình bày: Bát sứ/đĩa sứ trắng, decor hoa lá tươi. Nhiệt độ phục vụ: </w:t>
      </w:r>
      <w:r>
        <w:rPr>
          <w:b/>
          <w:highlight w:val="yellow"/>
        </w:rPr>
        <w:t>[Đảm bảo độ nóng/lạnh]</w:t>
      </w:r>
      <w:r>
        <w:t>.</w:t>
      </w:r>
    </w:p>
    <w:p w14:paraId="2817DB86" w14:textId="77777777" w:rsidR="00CF2ABC" w:rsidRDefault="00000000" w:rsidP="00F705EC">
      <w:pPr>
        <w:spacing w:before="240" w:after="120"/>
        <w:ind w:firstLine="340"/>
        <w:jc w:val="both"/>
      </w:pPr>
      <w:r>
        <w:rPr>
          <w:b/>
        </w:rPr>
        <w:t>3. Đội ngũ nhân viên phục vụ tiệc (Banquet Staff)</w:t>
      </w:r>
    </w:p>
    <w:p w14:paraId="364D74D4" w14:textId="77777777" w:rsidR="00CF2ABC" w:rsidRDefault="00000000" w:rsidP="00F705EC">
      <w:pPr>
        <w:spacing w:after="120"/>
        <w:ind w:firstLine="340"/>
        <w:jc w:val="both"/>
      </w:pPr>
      <w:r>
        <w:t xml:space="preserve">3.1. Yêu cầu nhân sự </w:t>
      </w:r>
      <w:r>
        <w:rPr>
          <w:b/>
          <w:highlight w:val="yellow"/>
        </w:rPr>
        <w:t>[Số 1]</w:t>
      </w:r>
      <w:r>
        <w:t xml:space="preserve">: Nhân viên phục vụ nam/nữ ngoại hình sáng, độ tuổi từ </w:t>
      </w:r>
      <w:r>
        <w:rPr>
          <w:b/>
          <w:highlight w:val="yellow"/>
        </w:rPr>
        <w:t>[Tuổi]</w:t>
      </w:r>
      <w:r>
        <w:t xml:space="preserve"> đến </w:t>
      </w:r>
      <w:r>
        <w:rPr>
          <w:b/>
          <w:highlight w:val="yellow"/>
        </w:rPr>
        <w:t>[Tuổi]</w:t>
      </w:r>
      <w:r>
        <w:t xml:space="preserve">. Đồng phục phẳng phiu (sơ mi trắng, quần âu đen/gile đen, nơ cổ/cà vạt), đi giày da đen bít mũi. Đeo găng tay vải trắng. Tuyệt đối không xịt nước hoa quá </w:t>
      </w:r>
      <w:r>
        <w:lastRenderedPageBreak/>
        <w:t>nồng, móng tay cắt ngắn sạch sẽ, không nhuộm tóc màu sặc sỡ. Thái độ niềm nở, luôn mỉm cười và sẵn sàng hỗ trợ khách mời.</w:t>
      </w:r>
    </w:p>
    <w:p w14:paraId="5487B7FD" w14:textId="77777777" w:rsidR="00CF2ABC" w:rsidRDefault="00000000" w:rsidP="00F705EC">
      <w:pPr>
        <w:spacing w:after="120"/>
        <w:ind w:firstLine="340"/>
        <w:jc w:val="both"/>
      </w:pPr>
      <w:r>
        <w:t xml:space="preserve">3.2. Yêu cầu nhân sự </w:t>
      </w:r>
      <w:r>
        <w:rPr>
          <w:b/>
          <w:highlight w:val="yellow"/>
        </w:rPr>
        <w:t>[Số 2]</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75AA4FFB" w14:textId="77777777" w:rsidR="00CF2ABC" w:rsidRDefault="00000000" w:rsidP="00F705EC">
      <w:pPr>
        <w:spacing w:after="120"/>
        <w:ind w:firstLine="340"/>
        <w:jc w:val="both"/>
      </w:pPr>
      <w:r>
        <w:t xml:space="preserve">3.3. Yêu cầu nhân sự </w:t>
      </w:r>
      <w:r>
        <w:rPr>
          <w:b/>
          <w:highlight w:val="yellow"/>
        </w:rPr>
        <w:t>[Số 3]</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21CB3FAE" w14:textId="77777777" w:rsidR="00CF2ABC" w:rsidRDefault="00000000" w:rsidP="00F705EC">
      <w:pPr>
        <w:spacing w:after="120"/>
        <w:ind w:firstLine="340"/>
        <w:jc w:val="both"/>
      </w:pPr>
      <w:r>
        <w:t xml:space="preserve">3.4. Yêu cầu nhân sự </w:t>
      </w:r>
      <w:r>
        <w:rPr>
          <w:b/>
          <w:highlight w:val="yellow"/>
        </w:rPr>
        <w:t>[Số 4]</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0D56B47B" w14:textId="77777777" w:rsidR="00CF2ABC" w:rsidRDefault="00000000" w:rsidP="00F705EC">
      <w:pPr>
        <w:spacing w:after="120"/>
        <w:ind w:firstLine="340"/>
        <w:jc w:val="both"/>
      </w:pPr>
      <w:r>
        <w:t xml:space="preserve">3.5. Yêu cầu nhân sự </w:t>
      </w:r>
      <w:r>
        <w:rPr>
          <w:b/>
          <w:highlight w:val="yellow"/>
        </w:rPr>
        <w:t>[Số 5]</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525683FC" w14:textId="77777777" w:rsidR="00CF2ABC" w:rsidRDefault="00000000" w:rsidP="00F705EC">
      <w:pPr>
        <w:spacing w:after="120"/>
        <w:ind w:firstLine="340"/>
        <w:jc w:val="both"/>
      </w:pPr>
      <w:r>
        <w:t xml:space="preserve">3.6. Yêu cầu nhân sự </w:t>
      </w:r>
      <w:r>
        <w:rPr>
          <w:b/>
          <w:highlight w:val="yellow"/>
        </w:rPr>
        <w:t>[Số 6]</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5C124851" w14:textId="77777777" w:rsidR="00CF2ABC" w:rsidRDefault="00000000" w:rsidP="00F705EC">
      <w:pPr>
        <w:spacing w:after="120"/>
        <w:ind w:firstLine="340"/>
        <w:jc w:val="both"/>
      </w:pPr>
      <w:r>
        <w:t xml:space="preserve">3.7. Yêu cầu nhân sự </w:t>
      </w:r>
      <w:r>
        <w:rPr>
          <w:b/>
          <w:highlight w:val="yellow"/>
        </w:rPr>
        <w:t>[Số 7]</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446D293C" w14:textId="77777777" w:rsidR="00CF2ABC" w:rsidRDefault="00000000" w:rsidP="00F705EC">
      <w:pPr>
        <w:spacing w:after="120"/>
        <w:ind w:firstLine="340"/>
        <w:jc w:val="both"/>
      </w:pPr>
      <w:r>
        <w:t xml:space="preserve">3.8. Yêu cầu nhân sự </w:t>
      </w:r>
      <w:r>
        <w:rPr>
          <w:b/>
          <w:highlight w:val="yellow"/>
        </w:rPr>
        <w:t>[Số 8]</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2AD3CC86" w14:textId="77777777" w:rsidR="00CF2ABC" w:rsidRDefault="00000000" w:rsidP="00F705EC">
      <w:pPr>
        <w:spacing w:after="120"/>
        <w:ind w:firstLine="340"/>
        <w:jc w:val="both"/>
      </w:pPr>
      <w:r>
        <w:lastRenderedPageBreak/>
        <w:t xml:space="preserve">3.9. Yêu cầu nhân sự </w:t>
      </w:r>
      <w:r>
        <w:rPr>
          <w:b/>
          <w:highlight w:val="yellow"/>
        </w:rPr>
        <w:t>[Số 9]</w:t>
      </w:r>
      <w:r>
        <w:t xml:space="preserve">: Nhân viên phục vụ nam/nữ ngoại hình sáng, độ tuổi từ </w:t>
      </w:r>
      <w:r>
        <w:rPr>
          <w:b/>
          <w:highlight w:val="yellow"/>
        </w:rPr>
        <w:t>[Tuổi]</w:t>
      </w:r>
      <w:r>
        <w:t xml:space="preserve"> đến </w:t>
      </w:r>
      <w:r>
        <w:rPr>
          <w:b/>
          <w:highlight w:val="yellow"/>
        </w:rPr>
        <w:t>[Tuổi]</w:t>
      </w:r>
      <w:r>
        <w:t>. Đồng phục phẳng phiu (sơ mi trắng, quần âu đen/gile đen, nơ cổ/cà vạt), đi giày da đen bít mũi. Đeo găng tay vải trắng. Tuyệt đối không xịt nước hoa quá nồng, móng tay cắt ngắn sạch sẽ, không nhuộm tóc màu sặc sỡ. Thái độ niềm nở, luôn mỉm cười và sẵn sàng hỗ trợ khách mời.</w:t>
      </w:r>
    </w:p>
    <w:p w14:paraId="1A59EF79" w14:textId="77777777" w:rsidR="00CF2ABC" w:rsidRDefault="00000000" w:rsidP="00F705EC">
      <w:pPr>
        <w:ind w:firstLine="340"/>
      </w:pPr>
      <w:r>
        <w:br w:type="page"/>
      </w:r>
    </w:p>
    <w:p w14:paraId="0744B0AE" w14:textId="77777777" w:rsidR="00CF2ABC" w:rsidRDefault="00000000" w:rsidP="00F705EC">
      <w:pPr>
        <w:spacing w:before="240" w:after="120"/>
        <w:ind w:firstLine="340"/>
        <w:jc w:val="center"/>
      </w:pPr>
      <w:r>
        <w:rPr>
          <w:b/>
          <w:sz w:val="26"/>
        </w:rPr>
        <w:lastRenderedPageBreak/>
        <w:t>PHỤ LỤC 04: LỊCH TRÌNH CHI TIẾT SỰ KIỆN (RUN OF SHOW - THAM KHẢO)</w:t>
      </w:r>
    </w:p>
    <w:p w14:paraId="713AADC4" w14:textId="77777777" w:rsidR="00CF2ABC" w:rsidRDefault="00000000" w:rsidP="00F705EC">
      <w:pPr>
        <w:spacing w:before="240" w:after="120"/>
        <w:ind w:firstLine="340"/>
        <w:jc w:val="both"/>
      </w:pPr>
      <w:r>
        <w:rPr>
          <w:b/>
        </w:rPr>
        <w:t>Khu vực Đón khách (Welcome &amp; Check-in Area)</w:t>
      </w:r>
    </w:p>
    <w:p w14:paraId="73293EFF" w14:textId="77777777" w:rsidR="00CF2ABC" w:rsidRDefault="00000000" w:rsidP="00F705EC">
      <w:pPr>
        <w:spacing w:after="120"/>
        <w:ind w:firstLine="340"/>
        <w:jc w:val="both"/>
      </w:pPr>
      <w:r>
        <w:rPr>
          <w:b/>
          <w:highlight w:val="yellow"/>
        </w:rPr>
        <w:t>[Khung giờ 1]</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1. Nhân sự kỹ thuật kiểm tra bộ đàm và tín hiệu âm thanh.</w:t>
      </w:r>
    </w:p>
    <w:p w14:paraId="1062B427" w14:textId="77777777" w:rsidR="00CF2ABC" w:rsidRDefault="00000000" w:rsidP="00F705EC">
      <w:pPr>
        <w:spacing w:after="120"/>
        <w:ind w:firstLine="340"/>
        <w:jc w:val="both"/>
      </w:pPr>
      <w:r>
        <w:rPr>
          <w:b/>
          <w:highlight w:val="yellow"/>
        </w:rPr>
        <w:t>[Khung giờ 2]</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2. Nhân sự kỹ thuật kiểm tra bộ đàm và tín hiệu âm thanh.</w:t>
      </w:r>
    </w:p>
    <w:p w14:paraId="35A5E4DB" w14:textId="77777777" w:rsidR="00CF2ABC" w:rsidRDefault="00000000" w:rsidP="00F705EC">
      <w:pPr>
        <w:spacing w:after="120"/>
        <w:ind w:firstLine="340"/>
        <w:jc w:val="both"/>
      </w:pPr>
      <w:r>
        <w:rPr>
          <w:b/>
          <w:highlight w:val="yellow"/>
        </w:rPr>
        <w:t>[Khung giờ 3]</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3. Nhân sự kỹ thuật kiểm tra bộ đàm và tín hiệu âm thanh.</w:t>
      </w:r>
    </w:p>
    <w:p w14:paraId="3849713D" w14:textId="77777777" w:rsidR="00CF2ABC" w:rsidRDefault="00000000" w:rsidP="00F705EC">
      <w:pPr>
        <w:spacing w:after="120"/>
        <w:ind w:firstLine="340"/>
        <w:jc w:val="both"/>
      </w:pPr>
      <w:r>
        <w:rPr>
          <w:b/>
          <w:highlight w:val="yellow"/>
        </w:rPr>
        <w:t>[Khung giờ 4]</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4. Nhân sự kỹ thuật kiểm tra bộ đàm và tín hiệu âm thanh.</w:t>
      </w:r>
    </w:p>
    <w:p w14:paraId="7489F62B" w14:textId="77777777" w:rsidR="00CF2ABC" w:rsidRDefault="00000000" w:rsidP="00F705EC">
      <w:pPr>
        <w:spacing w:after="120"/>
        <w:ind w:firstLine="340"/>
        <w:jc w:val="both"/>
      </w:pPr>
      <w:r>
        <w:rPr>
          <w:b/>
          <w:highlight w:val="yellow"/>
        </w:rPr>
        <w:t>[Khung giờ 5]</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5. Nhân sự kỹ thuật kiểm tra bộ đàm và tín hiệu âm thanh.</w:t>
      </w:r>
    </w:p>
    <w:p w14:paraId="6BB5B49F" w14:textId="77777777" w:rsidR="00CF2ABC" w:rsidRDefault="00000000" w:rsidP="00F705EC">
      <w:pPr>
        <w:spacing w:after="120"/>
        <w:ind w:firstLine="340"/>
        <w:jc w:val="both"/>
      </w:pPr>
      <w:r>
        <w:rPr>
          <w:b/>
          <w:highlight w:val="yellow"/>
        </w:rPr>
        <w:t>[Khung giờ 6]</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6. Nhân sự kỹ thuật kiểm tra bộ đàm và tín hiệu âm thanh.</w:t>
      </w:r>
    </w:p>
    <w:p w14:paraId="34DF3245" w14:textId="77777777" w:rsidR="00CF2ABC" w:rsidRDefault="00000000" w:rsidP="00F705EC">
      <w:pPr>
        <w:spacing w:after="120"/>
        <w:ind w:firstLine="340"/>
        <w:jc w:val="both"/>
      </w:pPr>
      <w:r>
        <w:rPr>
          <w:b/>
          <w:highlight w:val="yellow"/>
        </w:rPr>
        <w:t>[Khung giờ 7]</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7. Nhân sự kỹ thuật kiểm tra bộ đàm và tín hiệu âm thanh.</w:t>
      </w:r>
    </w:p>
    <w:p w14:paraId="71985A4E" w14:textId="77777777" w:rsidR="00CF2ABC" w:rsidRDefault="00000000" w:rsidP="00F705EC">
      <w:pPr>
        <w:spacing w:after="120"/>
        <w:ind w:firstLine="340"/>
        <w:jc w:val="both"/>
      </w:pPr>
      <w:r>
        <w:rPr>
          <w:b/>
          <w:highlight w:val="yellow"/>
        </w:rPr>
        <w:t>[Khung giờ 8]</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8. Nhân sự kỹ thuật kiểm tra bộ đàm và tín hiệu âm thanh.</w:t>
      </w:r>
    </w:p>
    <w:p w14:paraId="7CCD48FC" w14:textId="77777777" w:rsidR="00CF2ABC" w:rsidRDefault="00000000" w:rsidP="00F705EC">
      <w:pPr>
        <w:spacing w:after="120"/>
        <w:ind w:firstLine="340"/>
        <w:jc w:val="both"/>
      </w:pPr>
      <w:r>
        <w:rPr>
          <w:b/>
          <w:highlight w:val="yellow"/>
        </w:rPr>
        <w:lastRenderedPageBreak/>
        <w:t>[Khung giờ 9]</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9. Nhân sự kỹ thuật kiểm tra bộ đàm và tín hiệu âm thanh.</w:t>
      </w:r>
    </w:p>
    <w:p w14:paraId="6A75E60D" w14:textId="77777777" w:rsidR="00CF2ABC" w:rsidRDefault="00000000" w:rsidP="00F705EC">
      <w:pPr>
        <w:spacing w:after="120"/>
        <w:ind w:firstLine="340"/>
        <w:jc w:val="both"/>
      </w:pPr>
      <w:r>
        <w:rPr>
          <w:b/>
          <w:highlight w:val="yellow"/>
        </w:rPr>
        <w:t>[Khung giờ 10]</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10. Nhân sự kỹ thuật kiểm tra bộ đàm và tín hiệu âm thanh.</w:t>
      </w:r>
    </w:p>
    <w:p w14:paraId="48078053" w14:textId="77777777" w:rsidR="00CF2ABC" w:rsidRDefault="00000000" w:rsidP="00F705EC">
      <w:pPr>
        <w:spacing w:after="120"/>
        <w:ind w:firstLine="340"/>
        <w:jc w:val="both"/>
      </w:pPr>
      <w:r>
        <w:rPr>
          <w:b/>
          <w:highlight w:val="yellow"/>
        </w:rPr>
        <w:t>[Khung giờ 11]</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11. Nhân sự kỹ thuật kiểm tra bộ đàm và tín hiệu âm thanh.</w:t>
      </w:r>
    </w:p>
    <w:p w14:paraId="62D2D6CD" w14:textId="77777777" w:rsidR="00CF2ABC" w:rsidRDefault="00000000" w:rsidP="00F705EC">
      <w:pPr>
        <w:spacing w:after="120"/>
        <w:ind w:firstLine="340"/>
        <w:jc w:val="both"/>
      </w:pPr>
      <w:r>
        <w:rPr>
          <w:b/>
          <w:highlight w:val="yellow"/>
        </w:rPr>
        <w:t>[Khung giờ 12]</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12. Nhân sự kỹ thuật kiểm tra bộ đàm và tín hiệu âm thanh.</w:t>
      </w:r>
    </w:p>
    <w:p w14:paraId="4D8770D4" w14:textId="77777777" w:rsidR="00CF2ABC" w:rsidRDefault="00000000" w:rsidP="00F705EC">
      <w:pPr>
        <w:spacing w:after="120"/>
        <w:ind w:firstLine="340"/>
        <w:jc w:val="both"/>
      </w:pPr>
      <w:r>
        <w:rPr>
          <w:b/>
          <w:highlight w:val="yellow"/>
        </w:rPr>
        <w:t>[Khung giờ 13]</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13. Nhân sự kỹ thuật kiểm tra bộ đàm và tín hiệu âm thanh.</w:t>
      </w:r>
    </w:p>
    <w:p w14:paraId="6000669B" w14:textId="77777777" w:rsidR="00CF2ABC" w:rsidRDefault="00000000" w:rsidP="00F705EC">
      <w:pPr>
        <w:spacing w:after="120"/>
        <w:ind w:firstLine="340"/>
        <w:jc w:val="both"/>
      </w:pPr>
      <w:r>
        <w:rPr>
          <w:b/>
          <w:highlight w:val="yellow"/>
        </w:rPr>
        <w:t>[Khung giờ 14]</w:t>
      </w:r>
      <w:r>
        <w:t xml:space="preserve">: Từ </w:t>
      </w:r>
      <w:r>
        <w:rPr>
          <w:b/>
          <w:highlight w:val="yellow"/>
        </w:rPr>
        <w:t>[Giờ]</w:t>
      </w:r>
      <w:r>
        <w:t xml:space="preserve"> đến </w:t>
      </w:r>
      <w:r>
        <w:rPr>
          <w:b/>
          <w:highlight w:val="yellow"/>
        </w:rPr>
        <w:t>[Giờ]</w:t>
      </w:r>
      <w:r>
        <w:t>: Các hoạt động đón khách, check-in điện tử bằng mã QR. PG/PB mời khách chụp hình tại Photobooth. Ban nhạc tứ tấu hòa tấu nhạc thính phòng. MC thông báo khách ổn định chỗ ngồi lần 14. Nhân sự kỹ thuật kiểm tra bộ đàm và tín hiệu âm thanh.</w:t>
      </w:r>
    </w:p>
    <w:p w14:paraId="0A6D303D" w14:textId="77777777" w:rsidR="00CF2ABC" w:rsidRDefault="00000000" w:rsidP="00F705EC">
      <w:pPr>
        <w:spacing w:before="240" w:after="120"/>
        <w:ind w:firstLine="340"/>
        <w:jc w:val="both"/>
      </w:pPr>
      <w:r>
        <w:rPr>
          <w:b/>
        </w:rPr>
        <w:t>Khu vực Hội trường (Main Hall)</w:t>
      </w:r>
    </w:p>
    <w:p w14:paraId="19E0452A" w14:textId="77777777" w:rsidR="00CF2ABC" w:rsidRDefault="00000000" w:rsidP="00F705EC">
      <w:pPr>
        <w:spacing w:after="120"/>
        <w:ind w:firstLine="340"/>
        <w:jc w:val="both"/>
      </w:pPr>
      <w:r>
        <w:t xml:space="preserve">Thời gian </w:t>
      </w:r>
      <w:r>
        <w:rPr>
          <w:b/>
          <w:highlight w:val="yellow"/>
        </w:rPr>
        <w:t>[Time block 1]</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4BCA2E27" w14:textId="77777777" w:rsidR="00CF2ABC" w:rsidRDefault="00000000" w:rsidP="00F705EC">
      <w:pPr>
        <w:spacing w:after="120"/>
        <w:ind w:firstLine="340"/>
        <w:jc w:val="both"/>
      </w:pPr>
      <w:r>
        <w:t xml:space="preserve">Thời gian </w:t>
      </w:r>
      <w:r>
        <w:rPr>
          <w:b/>
          <w:highlight w:val="yellow"/>
        </w:rPr>
        <w:t>[Time block 2]</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26597C77" w14:textId="77777777" w:rsidR="00CF2ABC" w:rsidRDefault="00000000" w:rsidP="00F705EC">
      <w:pPr>
        <w:spacing w:after="120"/>
        <w:ind w:firstLine="340"/>
        <w:jc w:val="both"/>
      </w:pPr>
      <w:r>
        <w:t xml:space="preserve">Thời gian </w:t>
      </w:r>
      <w:r>
        <w:rPr>
          <w:b/>
          <w:highlight w:val="yellow"/>
        </w:rPr>
        <w:t>[Time block 3]</w:t>
      </w:r>
      <w:r>
        <w:t xml:space="preserve">: MC Voice-off mời khách. Trình chiếu video khai mạc (Key visual). Tiết mục biểu diễn nghệ thuật múa tương tác LED. Lãnh đạo Bên A phát </w:t>
      </w:r>
      <w:r>
        <w:lastRenderedPageBreak/>
        <w:t xml:space="preserve">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5208A317" w14:textId="77777777" w:rsidR="00CF2ABC" w:rsidRDefault="00000000" w:rsidP="00F705EC">
      <w:pPr>
        <w:spacing w:after="120"/>
        <w:ind w:firstLine="340"/>
        <w:jc w:val="both"/>
      </w:pPr>
      <w:r>
        <w:t xml:space="preserve">Thời gian </w:t>
      </w:r>
      <w:r>
        <w:rPr>
          <w:b/>
          <w:highlight w:val="yellow"/>
        </w:rPr>
        <w:t>[Time block 4]</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30659C99" w14:textId="77777777" w:rsidR="00CF2ABC" w:rsidRDefault="00000000" w:rsidP="00F705EC">
      <w:pPr>
        <w:spacing w:after="120"/>
        <w:ind w:firstLine="340"/>
        <w:jc w:val="both"/>
      </w:pPr>
      <w:r>
        <w:t xml:space="preserve">Thời gian </w:t>
      </w:r>
      <w:r>
        <w:rPr>
          <w:b/>
          <w:highlight w:val="yellow"/>
        </w:rPr>
        <w:t>[Time block 5]</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45355AFF" w14:textId="77777777" w:rsidR="00CF2ABC" w:rsidRDefault="00000000" w:rsidP="00F705EC">
      <w:pPr>
        <w:spacing w:after="120"/>
        <w:ind w:firstLine="340"/>
        <w:jc w:val="both"/>
      </w:pPr>
      <w:r>
        <w:t xml:space="preserve">Thời gian </w:t>
      </w:r>
      <w:r>
        <w:rPr>
          <w:b/>
          <w:highlight w:val="yellow"/>
        </w:rPr>
        <w:t>[Time block 6]</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2AF0B211" w14:textId="77777777" w:rsidR="00CF2ABC" w:rsidRDefault="00000000" w:rsidP="00F705EC">
      <w:pPr>
        <w:spacing w:after="120"/>
        <w:ind w:firstLine="340"/>
        <w:jc w:val="both"/>
      </w:pPr>
      <w:r>
        <w:t xml:space="preserve">Thời gian </w:t>
      </w:r>
      <w:r>
        <w:rPr>
          <w:b/>
          <w:highlight w:val="yellow"/>
        </w:rPr>
        <w:t>[Time block 7]</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6EEC1050" w14:textId="77777777" w:rsidR="00CF2ABC" w:rsidRDefault="00000000" w:rsidP="00F705EC">
      <w:pPr>
        <w:spacing w:after="120"/>
        <w:ind w:firstLine="340"/>
        <w:jc w:val="both"/>
      </w:pPr>
      <w:r>
        <w:t xml:space="preserve">Thời gian </w:t>
      </w:r>
      <w:r>
        <w:rPr>
          <w:b/>
          <w:highlight w:val="yellow"/>
        </w:rPr>
        <w:t>[Time block 8]</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713ABA9B" w14:textId="77777777" w:rsidR="00CF2ABC" w:rsidRDefault="00000000" w:rsidP="00F705EC">
      <w:pPr>
        <w:spacing w:after="120"/>
        <w:ind w:firstLine="340"/>
        <w:jc w:val="both"/>
      </w:pPr>
      <w:r>
        <w:t xml:space="preserve">Thời gian </w:t>
      </w:r>
      <w:r>
        <w:rPr>
          <w:b/>
          <w:highlight w:val="yellow"/>
        </w:rPr>
        <w:t>[Time block 9]</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7515BBB9" w14:textId="77777777" w:rsidR="00CF2ABC" w:rsidRDefault="00000000" w:rsidP="00F705EC">
      <w:pPr>
        <w:spacing w:after="120"/>
        <w:ind w:firstLine="340"/>
        <w:jc w:val="both"/>
      </w:pPr>
      <w:r>
        <w:t xml:space="preserve">Thời gian </w:t>
      </w:r>
      <w:r>
        <w:rPr>
          <w:b/>
          <w:highlight w:val="yellow"/>
        </w:rPr>
        <w:t>[Time block 10]</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5DCFAC4E" w14:textId="77777777" w:rsidR="00CF2ABC" w:rsidRDefault="00000000" w:rsidP="00F705EC">
      <w:pPr>
        <w:spacing w:after="120"/>
        <w:ind w:firstLine="340"/>
        <w:jc w:val="both"/>
      </w:pPr>
      <w:r>
        <w:lastRenderedPageBreak/>
        <w:t xml:space="preserve">Thời gian </w:t>
      </w:r>
      <w:r>
        <w:rPr>
          <w:b/>
          <w:highlight w:val="yellow"/>
        </w:rPr>
        <w:t>[Time block 11]</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03120F2C" w14:textId="77777777" w:rsidR="00CF2ABC" w:rsidRDefault="00000000" w:rsidP="00F705EC">
      <w:pPr>
        <w:spacing w:after="120"/>
        <w:ind w:firstLine="340"/>
        <w:jc w:val="both"/>
      </w:pPr>
      <w:r>
        <w:t xml:space="preserve">Thời gian </w:t>
      </w:r>
      <w:r>
        <w:rPr>
          <w:b/>
          <w:highlight w:val="yellow"/>
        </w:rPr>
        <w:t>[Time block 12]</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66DCAE80" w14:textId="77777777" w:rsidR="00CF2ABC" w:rsidRDefault="00000000" w:rsidP="00F705EC">
      <w:pPr>
        <w:spacing w:after="120"/>
        <w:ind w:firstLine="340"/>
        <w:jc w:val="both"/>
      </w:pPr>
      <w:r>
        <w:t xml:space="preserve">Thời gian </w:t>
      </w:r>
      <w:r>
        <w:rPr>
          <w:b/>
          <w:highlight w:val="yellow"/>
        </w:rPr>
        <w:t>[Time block 13]</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3B1F4217" w14:textId="77777777" w:rsidR="00CF2ABC" w:rsidRDefault="00000000" w:rsidP="00F705EC">
      <w:pPr>
        <w:spacing w:after="120"/>
        <w:ind w:firstLine="340"/>
        <w:jc w:val="both"/>
      </w:pPr>
      <w:r>
        <w:t xml:space="preserve">Thời gian </w:t>
      </w:r>
      <w:r>
        <w:rPr>
          <w:b/>
          <w:highlight w:val="yellow"/>
        </w:rPr>
        <w:t>[Time block 14]</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393731D1" w14:textId="77777777" w:rsidR="00CF2ABC" w:rsidRDefault="00000000" w:rsidP="00F705EC">
      <w:pPr>
        <w:spacing w:after="120"/>
        <w:ind w:firstLine="340"/>
        <w:jc w:val="both"/>
      </w:pPr>
      <w:r>
        <w:t xml:space="preserve">Thời gian </w:t>
      </w:r>
      <w:r>
        <w:rPr>
          <w:b/>
          <w:highlight w:val="yellow"/>
        </w:rPr>
        <w:t>[Time block 15]</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157EE104" w14:textId="77777777" w:rsidR="00CF2ABC" w:rsidRDefault="00000000" w:rsidP="00F705EC">
      <w:pPr>
        <w:spacing w:after="120"/>
        <w:ind w:firstLine="340"/>
        <w:jc w:val="both"/>
      </w:pPr>
      <w:r>
        <w:t xml:space="preserve">Thời gian </w:t>
      </w:r>
      <w:r>
        <w:rPr>
          <w:b/>
          <w:highlight w:val="yellow"/>
        </w:rPr>
        <w:t>[Time block 16]</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3F8B11DF" w14:textId="77777777" w:rsidR="00CF2ABC" w:rsidRDefault="00000000" w:rsidP="00F705EC">
      <w:pPr>
        <w:spacing w:after="120"/>
        <w:ind w:firstLine="340"/>
        <w:jc w:val="both"/>
      </w:pPr>
      <w:r>
        <w:t xml:space="preserve">Thời gian </w:t>
      </w:r>
      <w:r>
        <w:rPr>
          <w:b/>
          <w:highlight w:val="yellow"/>
        </w:rPr>
        <w:t>[Time block 17]</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p w14:paraId="5539736C" w14:textId="77777777" w:rsidR="00CF2ABC" w:rsidRDefault="00000000" w:rsidP="00F705EC">
      <w:pPr>
        <w:spacing w:after="120"/>
        <w:ind w:firstLine="340"/>
        <w:jc w:val="both"/>
      </w:pPr>
      <w:r>
        <w:t xml:space="preserve">Thời gian </w:t>
      </w:r>
      <w:r>
        <w:rPr>
          <w:b/>
          <w:highlight w:val="yellow"/>
        </w:rPr>
        <w:t>[Time block 18]</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w:t>
      </w:r>
      <w:r>
        <w:lastRenderedPageBreak/>
        <w:t xml:space="preserve">(Sparkular). Khách mời VIP lên sân khấu chụp ảnh lưu niệm. Âm thanh nổi BGM, ánh sáng chuyển tone màu </w:t>
      </w:r>
      <w:r>
        <w:rPr>
          <w:b/>
          <w:highlight w:val="yellow"/>
        </w:rPr>
        <w:t>[Màu sắc]</w:t>
      </w:r>
      <w:r>
        <w:t xml:space="preserve"> trang trọng.</w:t>
      </w:r>
    </w:p>
    <w:p w14:paraId="180DE727" w14:textId="77777777" w:rsidR="00CF2ABC" w:rsidRDefault="00000000" w:rsidP="00F705EC">
      <w:pPr>
        <w:spacing w:after="120"/>
        <w:ind w:firstLine="340"/>
        <w:jc w:val="both"/>
      </w:pPr>
      <w:r>
        <w:t xml:space="preserve">Thời gian </w:t>
      </w:r>
      <w:r>
        <w:rPr>
          <w:b/>
          <w:highlight w:val="yellow"/>
        </w:rPr>
        <w:t>[Time block 19]</w:t>
      </w:r>
      <w:r>
        <w:t xml:space="preserve">: MC Voice-off mời khách. Trình chiếu video khai mạc (Key visual). Tiết mục biểu diễn nghệ thuật múa tương tác LED. Lãnh đạo Bên A phát biểu khai mạc. Nghi thức </w:t>
      </w:r>
      <w:r>
        <w:rPr>
          <w:b/>
          <w:highlight w:val="yellow"/>
        </w:rPr>
        <w:t>[Tên nghi thức đặc biệt]</w:t>
      </w:r>
      <w:r>
        <w:t xml:space="preserve"> sử dụng hiệu ứng pháo sáng lạnh (Sparkular). Khách mời VIP lên sân khấu chụp ảnh lưu niệm. Âm thanh nổi BGM, ánh sáng chuyển tone màu </w:t>
      </w:r>
      <w:r>
        <w:rPr>
          <w:b/>
          <w:highlight w:val="yellow"/>
        </w:rPr>
        <w:t>[Màu sắc]</w:t>
      </w:r>
      <w:r>
        <w:t xml:space="preserve"> trang trọng.</w:t>
      </w:r>
    </w:p>
    <w:sectPr w:rsidR="00CF2AB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5700048">
    <w:abstractNumId w:val="8"/>
  </w:num>
  <w:num w:numId="2" w16cid:durableId="1491408922">
    <w:abstractNumId w:val="6"/>
  </w:num>
  <w:num w:numId="3" w16cid:durableId="2085450064">
    <w:abstractNumId w:val="5"/>
  </w:num>
  <w:num w:numId="4" w16cid:durableId="1198155439">
    <w:abstractNumId w:val="4"/>
  </w:num>
  <w:num w:numId="5" w16cid:durableId="932934089">
    <w:abstractNumId w:val="7"/>
  </w:num>
  <w:num w:numId="6" w16cid:durableId="1015500501">
    <w:abstractNumId w:val="3"/>
  </w:num>
  <w:num w:numId="7" w16cid:durableId="598564067">
    <w:abstractNumId w:val="2"/>
  </w:num>
  <w:num w:numId="8" w16cid:durableId="174610231">
    <w:abstractNumId w:val="1"/>
  </w:num>
  <w:num w:numId="9" w16cid:durableId="737871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353FD"/>
    <w:rsid w:val="00AA1D8D"/>
    <w:rsid w:val="00B47730"/>
    <w:rsid w:val="00CB0664"/>
    <w:rsid w:val="00CF2ABC"/>
    <w:rsid w:val="00F46B1C"/>
    <w:rsid w:val="00F705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B5F0DD"/>
  <w14:defaultImageDpi w14:val="300"/>
  <w15:docId w15:val="{C1758D77-FA79-4AFA-86DA-67807EE6B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10239</Words>
  <Characters>58367</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Lý Hải</cp:lastModifiedBy>
  <cp:revision>3</cp:revision>
  <dcterms:created xsi:type="dcterms:W3CDTF">2013-12-23T23:15:00Z</dcterms:created>
  <dcterms:modified xsi:type="dcterms:W3CDTF">2026-08-18T09:57:00Z</dcterms:modified>
  <cp:category/>
</cp:coreProperties>
</file>