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E07EA" w14:textId="77777777" w:rsidR="000449FD" w:rsidRDefault="00000000">
      <w:pPr>
        <w:spacing w:after="40"/>
        <w:jc w:val="center"/>
      </w:pPr>
      <w:r>
        <w:rPr>
          <w:rFonts w:ascii="Times New Roman" w:hAnsi="Times New Roman"/>
          <w:b/>
          <w:color w:val="000000"/>
          <w:sz w:val="24"/>
        </w:rPr>
        <w:t>CỘNG HÒA XÃ HỘI CHỦ NGHĨA VIỆT NAM</w:t>
      </w:r>
    </w:p>
    <w:p w14:paraId="1A426943" w14:textId="77777777" w:rsidR="000449FD" w:rsidRDefault="00000000">
      <w:pPr>
        <w:spacing w:after="120"/>
        <w:jc w:val="center"/>
      </w:pPr>
      <w:r>
        <w:rPr>
          <w:rFonts w:ascii="Times New Roman" w:hAnsi="Times New Roman"/>
          <w:b/>
          <w:color w:val="000000"/>
          <w:sz w:val="26"/>
        </w:rPr>
        <w:t>Độc lập - Tự do - Hạnh phúc</w:t>
      </w:r>
    </w:p>
    <w:p w14:paraId="00CCED3C" w14:textId="77777777" w:rsidR="000449FD" w:rsidRDefault="00000000">
      <w:pPr>
        <w:spacing w:after="360"/>
        <w:jc w:val="center"/>
      </w:pPr>
      <w:r>
        <w:rPr>
          <w:rFonts w:ascii="Times New Roman" w:hAnsi="Times New Roman"/>
          <w:b/>
          <w:color w:val="000000"/>
          <w:sz w:val="20"/>
        </w:rPr>
        <w:t>───────────────</w:t>
      </w:r>
    </w:p>
    <w:p w14:paraId="50B5CB9F" w14:textId="298534CC" w:rsidR="000449FD" w:rsidRDefault="00000000">
      <w:pPr>
        <w:spacing w:before="120" w:after="80"/>
        <w:jc w:val="center"/>
      </w:pPr>
      <w:r>
        <w:rPr>
          <w:rFonts w:ascii="Times New Roman" w:hAnsi="Times New Roman"/>
          <w:b/>
          <w:color w:val="000000"/>
          <w:sz w:val="28"/>
        </w:rPr>
        <w:t xml:space="preserve">HỢP ĐỒNG CHO THUÊ XE Ô TÔ </w:t>
      </w:r>
    </w:p>
    <w:p w14:paraId="69516EC6" w14:textId="77777777" w:rsidR="000449FD" w:rsidRDefault="00000000">
      <w:pPr>
        <w:spacing w:after="360"/>
        <w:jc w:val="center"/>
      </w:pPr>
      <w:r>
        <w:rPr>
          <w:rFonts w:ascii="Times New Roman" w:hAnsi="Times New Roman"/>
          <w:i/>
          <w:color w:val="000000"/>
          <w:sz w:val="24"/>
        </w:rPr>
        <w:t xml:space="preserve">Số: </w:t>
      </w:r>
      <w:r>
        <w:rPr>
          <w:rFonts w:ascii="Times New Roman" w:hAnsi="Times New Roman"/>
          <w:i/>
          <w:color w:val="000000"/>
          <w:sz w:val="24"/>
          <w:highlight w:val="yellow"/>
        </w:rPr>
        <w:t>[ ... /2026/HĐTX-SL ]</w:t>
      </w:r>
    </w:p>
    <w:p w14:paraId="74138954" w14:textId="76474DD9" w:rsidR="000449FD" w:rsidRDefault="00000000">
      <w:pPr>
        <w:spacing w:after="120"/>
      </w:pPr>
      <w:r>
        <w:rPr>
          <w:rFonts w:ascii="Times New Roman" w:hAnsi="Times New Roman"/>
          <w:color w:val="000000"/>
          <w:sz w:val="24"/>
        </w:rPr>
        <w:t xml:space="preserve">Hôm nay, ngày </w:t>
      </w:r>
      <w:r>
        <w:rPr>
          <w:rFonts w:ascii="Times New Roman" w:hAnsi="Times New Roman"/>
          <w:color w:val="000000"/>
          <w:sz w:val="24"/>
          <w:highlight w:val="yellow"/>
        </w:rPr>
        <w:t>[ ... ]</w:t>
      </w:r>
      <w:r>
        <w:rPr>
          <w:rFonts w:ascii="Times New Roman" w:hAnsi="Times New Roman"/>
          <w:color w:val="000000"/>
          <w:sz w:val="24"/>
        </w:rPr>
        <w:t xml:space="preserve"> tháng </w:t>
      </w:r>
      <w:r>
        <w:rPr>
          <w:rFonts w:ascii="Times New Roman" w:hAnsi="Times New Roman"/>
          <w:color w:val="000000"/>
          <w:sz w:val="24"/>
          <w:highlight w:val="yellow"/>
        </w:rPr>
        <w:t>[ ... ]</w:t>
      </w:r>
      <w:r>
        <w:rPr>
          <w:rFonts w:ascii="Times New Roman" w:hAnsi="Times New Roman"/>
          <w:color w:val="000000"/>
          <w:sz w:val="24"/>
        </w:rPr>
        <w:t xml:space="preserve"> năm </w:t>
      </w:r>
      <w:r>
        <w:rPr>
          <w:rFonts w:ascii="Times New Roman" w:hAnsi="Times New Roman"/>
          <w:color w:val="000000"/>
          <w:sz w:val="24"/>
          <w:highlight w:val="yellow"/>
        </w:rPr>
        <w:t>[ 2026 ]</w:t>
      </w:r>
      <w:r>
        <w:rPr>
          <w:rFonts w:ascii="Times New Roman" w:hAnsi="Times New Roman"/>
          <w:color w:val="000000"/>
          <w:sz w:val="24"/>
        </w:rPr>
        <w:t xml:space="preserve">, tại văn phòng </w:t>
      </w:r>
      <w:r>
        <w:rPr>
          <w:rFonts w:ascii="Times New Roman" w:hAnsi="Times New Roman"/>
          <w:color w:val="000000"/>
          <w:sz w:val="24"/>
          <w:highlight w:val="yellow"/>
        </w:rPr>
        <w:t>[ Địa chỉ lập hợp đồng: ... ]</w:t>
      </w:r>
      <w:r>
        <w:rPr>
          <w:rFonts w:ascii="Times New Roman" w:hAnsi="Times New Roman"/>
          <w:color w:val="000000"/>
          <w:sz w:val="24"/>
        </w:rPr>
        <w:t>, chúng tôi gồm các bên dưới đây cùng nhau thống nhất ký kết Hợp đồng cho thuê xe ô tô với các điều khoản chi tiết như sau:</w:t>
      </w:r>
    </w:p>
    <w:p w14:paraId="2C884ED5" w14:textId="77777777" w:rsidR="000449FD" w:rsidRDefault="00000000">
      <w:pPr>
        <w:spacing w:before="240" w:after="120"/>
      </w:pPr>
      <w:r>
        <w:rPr>
          <w:rFonts w:ascii="Times New Roman" w:hAnsi="Times New Roman"/>
          <w:b/>
          <w:color w:val="000000"/>
          <w:sz w:val="24"/>
        </w:rPr>
        <w:t>BÊN CHO THUÊ XE (SỰ VIỆC GỌI LÀ BÊN A):</w:t>
      </w:r>
    </w:p>
    <w:p w14:paraId="044509D7" w14:textId="77777777" w:rsidR="000449FD" w:rsidRDefault="00000000">
      <w:pPr>
        <w:spacing w:after="120"/>
      </w:pPr>
      <w:r>
        <w:rPr>
          <w:rFonts w:ascii="Times New Roman" w:hAnsi="Times New Roman"/>
          <w:color w:val="000000"/>
          <w:sz w:val="24"/>
        </w:rPr>
        <w:t xml:space="preserve">Tên Tổ chức / Cá nhân: </w:t>
      </w:r>
      <w:r>
        <w:rPr>
          <w:rFonts w:ascii="Times New Roman" w:hAnsi="Times New Roman"/>
          <w:color w:val="000000"/>
          <w:sz w:val="24"/>
          <w:highlight w:val="yellow"/>
        </w:rPr>
        <w:t>[ CÔNG TY TNHH / CÁ NHÂN ABC ... ]</w:t>
      </w:r>
    </w:p>
    <w:p w14:paraId="67972304" w14:textId="77777777" w:rsidR="000449FD" w:rsidRDefault="00000000">
      <w:pPr>
        <w:spacing w:after="120"/>
      </w:pPr>
      <w:r>
        <w:rPr>
          <w:rFonts w:ascii="Times New Roman" w:hAnsi="Times New Roman"/>
          <w:color w:val="000000"/>
          <w:sz w:val="24"/>
        </w:rPr>
        <w:t xml:space="preserve">Mã số thuế / Số CCCD: </w:t>
      </w:r>
      <w:r>
        <w:rPr>
          <w:rFonts w:ascii="Times New Roman" w:hAnsi="Times New Roman"/>
          <w:color w:val="000000"/>
          <w:sz w:val="24"/>
          <w:highlight w:val="yellow"/>
        </w:rPr>
        <w:t>[ ... ]</w:t>
      </w:r>
      <w:r>
        <w:rPr>
          <w:rFonts w:ascii="Times New Roman" w:hAnsi="Times New Roman"/>
          <w:color w:val="000000"/>
          <w:sz w:val="24"/>
        </w:rPr>
        <w:t xml:space="preserve">   Ngày cấp: </w:t>
      </w:r>
      <w:r>
        <w:rPr>
          <w:rFonts w:ascii="Times New Roman" w:hAnsi="Times New Roman"/>
          <w:color w:val="000000"/>
          <w:sz w:val="24"/>
          <w:highlight w:val="yellow"/>
        </w:rPr>
        <w:t>[ ... ]</w:t>
      </w:r>
      <w:r>
        <w:rPr>
          <w:rFonts w:ascii="Times New Roman" w:hAnsi="Times New Roman"/>
          <w:color w:val="000000"/>
          <w:sz w:val="24"/>
        </w:rPr>
        <w:t xml:space="preserve">   Nơi cấp: </w:t>
      </w:r>
      <w:r>
        <w:rPr>
          <w:rFonts w:ascii="Times New Roman" w:hAnsi="Times New Roman"/>
          <w:color w:val="000000"/>
          <w:sz w:val="24"/>
          <w:highlight w:val="yellow"/>
        </w:rPr>
        <w:t>[ ... ]</w:t>
      </w:r>
    </w:p>
    <w:p w14:paraId="2C274D36" w14:textId="77777777" w:rsidR="000449FD" w:rsidRDefault="00000000">
      <w:pPr>
        <w:spacing w:after="120"/>
      </w:pPr>
      <w:r>
        <w:rPr>
          <w:rFonts w:ascii="Times New Roman" w:hAnsi="Times New Roman"/>
          <w:color w:val="000000"/>
          <w:sz w:val="24"/>
        </w:rPr>
        <w:t xml:space="preserve">Địa chỉ trụ sở chính / Thường trú: </w:t>
      </w:r>
      <w:r>
        <w:rPr>
          <w:rFonts w:ascii="Times New Roman" w:hAnsi="Times New Roman"/>
          <w:color w:val="000000"/>
          <w:sz w:val="24"/>
          <w:highlight w:val="yellow"/>
        </w:rPr>
        <w:t>[ ... ]</w:t>
      </w:r>
    </w:p>
    <w:p w14:paraId="7AC9D4A6" w14:textId="77777777" w:rsidR="000449FD" w:rsidRDefault="00000000">
      <w:pPr>
        <w:spacing w:after="120"/>
      </w:pPr>
      <w:r>
        <w:rPr>
          <w:rFonts w:ascii="Times New Roman" w:hAnsi="Times New Roman"/>
          <w:color w:val="000000"/>
          <w:sz w:val="24"/>
        </w:rPr>
        <w:t xml:space="preserve">Người đại diện theo pháp luật / Đại diện ký kết: </w:t>
      </w:r>
      <w:r>
        <w:rPr>
          <w:rFonts w:ascii="Times New Roman" w:hAnsi="Times New Roman"/>
          <w:color w:val="000000"/>
          <w:sz w:val="24"/>
          <w:highlight w:val="yellow"/>
        </w:rPr>
        <w:t>[ ... ]</w:t>
      </w:r>
      <w:r>
        <w:rPr>
          <w:rFonts w:ascii="Times New Roman" w:hAnsi="Times New Roman"/>
          <w:color w:val="000000"/>
          <w:sz w:val="24"/>
        </w:rPr>
        <w:t xml:space="preserve">   Chức vụ: </w:t>
      </w:r>
      <w:r>
        <w:rPr>
          <w:rFonts w:ascii="Times New Roman" w:hAnsi="Times New Roman"/>
          <w:color w:val="000000"/>
          <w:sz w:val="24"/>
          <w:highlight w:val="yellow"/>
        </w:rPr>
        <w:t>[ ... ]</w:t>
      </w:r>
    </w:p>
    <w:p w14:paraId="2BEFE1D0" w14:textId="77777777" w:rsidR="000449FD" w:rsidRDefault="00000000">
      <w:pPr>
        <w:spacing w:after="120"/>
      </w:pPr>
      <w:r>
        <w:rPr>
          <w:rFonts w:ascii="Times New Roman" w:hAnsi="Times New Roman"/>
          <w:color w:val="000000"/>
          <w:sz w:val="24"/>
        </w:rPr>
        <w:t xml:space="preserve">Điện thoại liên hệ: </w:t>
      </w:r>
      <w:r>
        <w:rPr>
          <w:rFonts w:ascii="Times New Roman" w:hAnsi="Times New Roman"/>
          <w:color w:val="000000"/>
          <w:sz w:val="24"/>
          <w:highlight w:val="yellow"/>
        </w:rPr>
        <w:t>[ ... ]</w:t>
      </w:r>
      <w:r>
        <w:rPr>
          <w:rFonts w:ascii="Times New Roman" w:hAnsi="Times New Roman"/>
          <w:color w:val="000000"/>
          <w:sz w:val="24"/>
        </w:rPr>
        <w:t xml:space="preserve">   Email: </w:t>
      </w:r>
      <w:r>
        <w:rPr>
          <w:rFonts w:ascii="Times New Roman" w:hAnsi="Times New Roman"/>
          <w:color w:val="000000"/>
          <w:sz w:val="24"/>
          <w:highlight w:val="yellow"/>
        </w:rPr>
        <w:t>[ ... ]</w:t>
      </w:r>
    </w:p>
    <w:p w14:paraId="2CB6A5A1" w14:textId="77777777" w:rsidR="000449FD" w:rsidRDefault="00000000">
      <w:pPr>
        <w:spacing w:after="120"/>
      </w:pPr>
      <w:r>
        <w:rPr>
          <w:rFonts w:ascii="Times New Roman" w:hAnsi="Times New Roman"/>
          <w:color w:val="000000"/>
          <w:sz w:val="24"/>
        </w:rPr>
        <w:t xml:space="preserve">Số tài khoản ngân hàng: </w:t>
      </w:r>
      <w:r>
        <w:rPr>
          <w:rFonts w:ascii="Times New Roman" w:hAnsi="Times New Roman"/>
          <w:color w:val="000000"/>
          <w:sz w:val="24"/>
          <w:highlight w:val="yellow"/>
        </w:rPr>
        <w:t>[ ... ]</w:t>
      </w:r>
      <w:r>
        <w:rPr>
          <w:rFonts w:ascii="Times New Roman" w:hAnsi="Times New Roman"/>
          <w:color w:val="000000"/>
          <w:sz w:val="24"/>
        </w:rPr>
        <w:t xml:space="preserve">   Tại Ngân hàng: </w:t>
      </w:r>
      <w:r>
        <w:rPr>
          <w:rFonts w:ascii="Times New Roman" w:hAnsi="Times New Roman"/>
          <w:color w:val="000000"/>
          <w:sz w:val="24"/>
          <w:highlight w:val="yellow"/>
        </w:rPr>
        <w:t>[ ... ]</w:t>
      </w:r>
    </w:p>
    <w:p w14:paraId="75FCECBF" w14:textId="77777777" w:rsidR="000449FD" w:rsidRDefault="00000000">
      <w:pPr>
        <w:spacing w:before="240" w:after="120"/>
      </w:pPr>
      <w:r>
        <w:rPr>
          <w:rFonts w:ascii="Times New Roman" w:hAnsi="Times New Roman"/>
          <w:b/>
          <w:color w:val="000000"/>
          <w:sz w:val="24"/>
        </w:rPr>
        <w:t>BÊN THUÊ XE (SỰ VIỆC GỌI LÀ BÊN B):</w:t>
      </w:r>
    </w:p>
    <w:p w14:paraId="031364BC" w14:textId="77777777" w:rsidR="000449FD" w:rsidRDefault="00000000">
      <w:pPr>
        <w:spacing w:after="120"/>
      </w:pPr>
      <w:r>
        <w:rPr>
          <w:rFonts w:ascii="Times New Roman" w:hAnsi="Times New Roman"/>
          <w:color w:val="000000"/>
          <w:sz w:val="24"/>
        </w:rPr>
        <w:t xml:space="preserve">Tên Tổ chức / Cá nhân: </w:t>
      </w:r>
      <w:r>
        <w:rPr>
          <w:rFonts w:ascii="Times New Roman" w:hAnsi="Times New Roman"/>
          <w:color w:val="000000"/>
          <w:sz w:val="24"/>
          <w:highlight w:val="yellow"/>
        </w:rPr>
        <w:t>[ CÔNG TY TNHH / CÁ NHÂN XYZ ... ]</w:t>
      </w:r>
    </w:p>
    <w:p w14:paraId="1A0C31D4" w14:textId="77777777" w:rsidR="000449FD" w:rsidRDefault="00000000">
      <w:pPr>
        <w:spacing w:after="120"/>
      </w:pPr>
      <w:r>
        <w:rPr>
          <w:rFonts w:ascii="Times New Roman" w:hAnsi="Times New Roman"/>
          <w:color w:val="000000"/>
          <w:sz w:val="24"/>
        </w:rPr>
        <w:t xml:space="preserve">Mã số thuế / Số CCCD: </w:t>
      </w:r>
      <w:r>
        <w:rPr>
          <w:rFonts w:ascii="Times New Roman" w:hAnsi="Times New Roman"/>
          <w:color w:val="000000"/>
          <w:sz w:val="24"/>
          <w:highlight w:val="yellow"/>
        </w:rPr>
        <w:t>[ ... ]</w:t>
      </w:r>
      <w:r>
        <w:rPr>
          <w:rFonts w:ascii="Times New Roman" w:hAnsi="Times New Roman"/>
          <w:color w:val="000000"/>
          <w:sz w:val="24"/>
        </w:rPr>
        <w:t xml:space="preserve">   Ngày cấp: </w:t>
      </w:r>
      <w:r>
        <w:rPr>
          <w:rFonts w:ascii="Times New Roman" w:hAnsi="Times New Roman"/>
          <w:color w:val="000000"/>
          <w:sz w:val="24"/>
          <w:highlight w:val="yellow"/>
        </w:rPr>
        <w:t>[ ... ]</w:t>
      </w:r>
      <w:r>
        <w:rPr>
          <w:rFonts w:ascii="Times New Roman" w:hAnsi="Times New Roman"/>
          <w:color w:val="000000"/>
          <w:sz w:val="24"/>
        </w:rPr>
        <w:t xml:space="preserve">   Nơi cấp: </w:t>
      </w:r>
      <w:r>
        <w:rPr>
          <w:rFonts w:ascii="Times New Roman" w:hAnsi="Times New Roman"/>
          <w:color w:val="000000"/>
          <w:sz w:val="24"/>
          <w:highlight w:val="yellow"/>
        </w:rPr>
        <w:t>[ ... ]</w:t>
      </w:r>
    </w:p>
    <w:p w14:paraId="60E047F7" w14:textId="77777777" w:rsidR="000449FD" w:rsidRDefault="00000000">
      <w:pPr>
        <w:spacing w:after="120"/>
      </w:pPr>
      <w:r>
        <w:rPr>
          <w:rFonts w:ascii="Times New Roman" w:hAnsi="Times New Roman"/>
          <w:color w:val="000000"/>
          <w:sz w:val="24"/>
        </w:rPr>
        <w:t xml:space="preserve">Địa chỉ trụ sở chính / Thường trú: </w:t>
      </w:r>
      <w:r>
        <w:rPr>
          <w:rFonts w:ascii="Times New Roman" w:hAnsi="Times New Roman"/>
          <w:color w:val="000000"/>
          <w:sz w:val="24"/>
          <w:highlight w:val="yellow"/>
        </w:rPr>
        <w:t>[ ... ]</w:t>
      </w:r>
    </w:p>
    <w:p w14:paraId="1735B72F" w14:textId="77777777" w:rsidR="000449FD" w:rsidRDefault="00000000">
      <w:pPr>
        <w:spacing w:after="120"/>
      </w:pPr>
      <w:r>
        <w:rPr>
          <w:rFonts w:ascii="Times New Roman" w:hAnsi="Times New Roman"/>
          <w:color w:val="000000"/>
          <w:sz w:val="24"/>
        </w:rPr>
        <w:t xml:space="preserve">Người đại diện theo pháp luật / Đại diện ký kết: </w:t>
      </w:r>
      <w:r>
        <w:rPr>
          <w:rFonts w:ascii="Times New Roman" w:hAnsi="Times New Roman"/>
          <w:color w:val="000000"/>
          <w:sz w:val="24"/>
          <w:highlight w:val="yellow"/>
        </w:rPr>
        <w:t>[ ... ]</w:t>
      </w:r>
      <w:r>
        <w:rPr>
          <w:rFonts w:ascii="Times New Roman" w:hAnsi="Times New Roman"/>
          <w:color w:val="000000"/>
          <w:sz w:val="24"/>
        </w:rPr>
        <w:t xml:space="preserve">   Chức vụ: </w:t>
      </w:r>
      <w:r>
        <w:rPr>
          <w:rFonts w:ascii="Times New Roman" w:hAnsi="Times New Roman"/>
          <w:color w:val="000000"/>
          <w:sz w:val="24"/>
          <w:highlight w:val="yellow"/>
        </w:rPr>
        <w:t>[ ... ]</w:t>
      </w:r>
    </w:p>
    <w:p w14:paraId="4AFA5A30" w14:textId="77777777" w:rsidR="000449FD" w:rsidRDefault="00000000">
      <w:pPr>
        <w:spacing w:after="120"/>
      </w:pPr>
      <w:r>
        <w:rPr>
          <w:rFonts w:ascii="Times New Roman" w:hAnsi="Times New Roman"/>
          <w:color w:val="000000"/>
          <w:sz w:val="24"/>
        </w:rPr>
        <w:t xml:space="preserve">Điện thoại liên hệ: </w:t>
      </w:r>
      <w:r>
        <w:rPr>
          <w:rFonts w:ascii="Times New Roman" w:hAnsi="Times New Roman"/>
          <w:color w:val="000000"/>
          <w:sz w:val="24"/>
          <w:highlight w:val="yellow"/>
        </w:rPr>
        <w:t>[ ... ]</w:t>
      </w:r>
      <w:r>
        <w:rPr>
          <w:rFonts w:ascii="Times New Roman" w:hAnsi="Times New Roman"/>
          <w:color w:val="000000"/>
          <w:sz w:val="24"/>
        </w:rPr>
        <w:t xml:space="preserve">   Email: </w:t>
      </w:r>
      <w:r>
        <w:rPr>
          <w:rFonts w:ascii="Times New Roman" w:hAnsi="Times New Roman"/>
          <w:color w:val="000000"/>
          <w:sz w:val="24"/>
          <w:highlight w:val="yellow"/>
        </w:rPr>
        <w:t>[ ... ]</w:t>
      </w:r>
    </w:p>
    <w:p w14:paraId="0162ADFF" w14:textId="77777777" w:rsidR="000449FD" w:rsidRDefault="00000000">
      <w:pPr>
        <w:spacing w:before="120" w:after="240"/>
      </w:pPr>
      <w:r>
        <w:rPr>
          <w:rFonts w:ascii="Times New Roman" w:hAnsi="Times New Roman"/>
          <w:color w:val="000000"/>
          <w:sz w:val="24"/>
        </w:rPr>
        <w:t>Sau khi thảo luận, hai Bên nhất trí thỏa thuận ký kết Hợp đồng cho thuê xe ô tô tự lái với các điều khoản chi tiết như sau:</w:t>
      </w:r>
    </w:p>
    <w:p w14:paraId="41B9CFDA" w14:textId="77777777" w:rsidR="000449FD" w:rsidRDefault="00000000">
      <w:pPr>
        <w:spacing w:before="280" w:after="120"/>
      </w:pPr>
      <w:r>
        <w:rPr>
          <w:rFonts w:ascii="Times New Roman" w:hAnsi="Times New Roman"/>
          <w:b/>
          <w:color w:val="000000"/>
          <w:sz w:val="24"/>
        </w:rPr>
        <w:t>ĐIỀU 1: ĐỐI TƯỢNG HỢP ĐỒNG VÀ THÔNG TIN CHI TIẾT PHƯƠNG TIỆN</w:t>
      </w:r>
    </w:p>
    <w:p w14:paraId="1067AB3A" w14:textId="77777777" w:rsidR="000449FD" w:rsidRDefault="00000000">
      <w:pPr>
        <w:spacing w:after="120"/>
      </w:pPr>
      <w:r>
        <w:rPr>
          <w:rFonts w:ascii="Times New Roman" w:hAnsi="Times New Roman"/>
          <w:color w:val="000000"/>
          <w:sz w:val="24"/>
        </w:rPr>
        <w:t>1.1. Bên A đồng ý cho Bên B thuê và Bên B đồng ý thuê từ Bên A 01 (một) xe ô tô tự lái với các thông tin kỹ thuật và pháp lý chi tiết như sau:</w:t>
      </w:r>
    </w:p>
    <w:tbl>
      <w:tblPr>
        <w:tblW w:w="0" w:type="auto"/>
        <w:jc w:val="center"/>
        <w:tblLook w:val="04A0" w:firstRow="1" w:lastRow="0" w:firstColumn="1" w:lastColumn="0" w:noHBand="0" w:noVBand="1"/>
      </w:tblPr>
      <w:tblGrid>
        <w:gridCol w:w="3449"/>
        <w:gridCol w:w="5767"/>
      </w:tblGrid>
      <w:tr w:rsidR="000449FD" w14:paraId="7F819272" w14:textId="77777777" w:rsidTr="007F395C">
        <w:trPr>
          <w:jc w:val="center"/>
        </w:trPr>
        <w:tc>
          <w:tcPr>
            <w:tcW w:w="3449" w:type="dxa"/>
          </w:tcPr>
          <w:p w14:paraId="74208484" w14:textId="7134629A" w:rsidR="000449FD" w:rsidRDefault="00000000">
            <w:pPr>
              <w:spacing w:after="40"/>
            </w:pPr>
            <w:r>
              <w:rPr>
                <w:rFonts w:ascii="Times New Roman" w:hAnsi="Times New Roman"/>
                <w:b/>
              </w:rPr>
              <w:t xml:space="preserve">Tên nhãn hiệu / </w:t>
            </w:r>
            <w:r w:rsidR="007F395C">
              <w:rPr>
                <w:rFonts w:ascii="Times New Roman" w:hAnsi="Times New Roman"/>
                <w:b/>
              </w:rPr>
              <w:t>L</w:t>
            </w:r>
            <w:r>
              <w:rPr>
                <w:rFonts w:ascii="Times New Roman" w:hAnsi="Times New Roman"/>
                <w:b/>
              </w:rPr>
              <w:t>oại xe:</w:t>
            </w:r>
          </w:p>
        </w:tc>
        <w:tc>
          <w:tcPr>
            <w:tcW w:w="5767" w:type="dxa"/>
          </w:tcPr>
          <w:p w14:paraId="1E88C1DA" w14:textId="77777777" w:rsidR="000449FD" w:rsidRDefault="00000000">
            <w:pPr>
              <w:spacing w:after="40"/>
            </w:pPr>
            <w:r>
              <w:rPr>
                <w:rFonts w:ascii="Times New Roman" w:hAnsi="Times New Roman"/>
                <w:highlight w:val="yellow"/>
              </w:rPr>
              <w:t>[ Vd: Toyota Camry 2.5Q / Mazda CX-5 / ... ]</w:t>
            </w:r>
          </w:p>
        </w:tc>
      </w:tr>
      <w:tr w:rsidR="000449FD" w14:paraId="65BC0357" w14:textId="77777777" w:rsidTr="007F395C">
        <w:trPr>
          <w:jc w:val="center"/>
        </w:trPr>
        <w:tc>
          <w:tcPr>
            <w:tcW w:w="3449" w:type="dxa"/>
          </w:tcPr>
          <w:p w14:paraId="28DC1FD8" w14:textId="77777777" w:rsidR="000449FD" w:rsidRDefault="00000000">
            <w:pPr>
              <w:spacing w:after="40"/>
            </w:pPr>
            <w:r>
              <w:rPr>
                <w:rFonts w:ascii="Times New Roman" w:hAnsi="Times New Roman"/>
                <w:b/>
              </w:rPr>
              <w:t>Biển số kiểm soát:</w:t>
            </w:r>
          </w:p>
        </w:tc>
        <w:tc>
          <w:tcPr>
            <w:tcW w:w="5767" w:type="dxa"/>
          </w:tcPr>
          <w:p w14:paraId="1FBE61D6" w14:textId="77777777" w:rsidR="000449FD" w:rsidRDefault="00000000">
            <w:pPr>
              <w:spacing w:after="40"/>
            </w:pPr>
            <w:r>
              <w:rPr>
                <w:rFonts w:ascii="Times New Roman" w:hAnsi="Times New Roman"/>
                <w:highlight w:val="yellow"/>
              </w:rPr>
              <w:t>[ Vd: 30H-XXXXX / 51K-XXXXX ]</w:t>
            </w:r>
          </w:p>
        </w:tc>
      </w:tr>
      <w:tr w:rsidR="000449FD" w14:paraId="5A35B9BC" w14:textId="77777777" w:rsidTr="007F395C">
        <w:trPr>
          <w:jc w:val="center"/>
        </w:trPr>
        <w:tc>
          <w:tcPr>
            <w:tcW w:w="3449" w:type="dxa"/>
          </w:tcPr>
          <w:p w14:paraId="78D90E13" w14:textId="0C790625" w:rsidR="000449FD" w:rsidRDefault="00000000">
            <w:pPr>
              <w:spacing w:after="40"/>
            </w:pPr>
            <w:r>
              <w:rPr>
                <w:rFonts w:ascii="Times New Roman" w:hAnsi="Times New Roman"/>
                <w:b/>
              </w:rPr>
              <w:t>Số khung:</w:t>
            </w:r>
          </w:p>
        </w:tc>
        <w:tc>
          <w:tcPr>
            <w:tcW w:w="5767" w:type="dxa"/>
          </w:tcPr>
          <w:p w14:paraId="39FDD734" w14:textId="77777777" w:rsidR="000449FD" w:rsidRDefault="00000000">
            <w:pPr>
              <w:spacing w:after="40"/>
            </w:pPr>
            <w:r>
              <w:rPr>
                <w:rFonts w:ascii="Times New Roman" w:hAnsi="Times New Roman"/>
                <w:highlight w:val="yellow"/>
              </w:rPr>
              <w:t>[ ... ]</w:t>
            </w:r>
          </w:p>
        </w:tc>
      </w:tr>
      <w:tr w:rsidR="000449FD" w14:paraId="5A4C0208" w14:textId="77777777" w:rsidTr="007F395C">
        <w:trPr>
          <w:jc w:val="center"/>
        </w:trPr>
        <w:tc>
          <w:tcPr>
            <w:tcW w:w="3449" w:type="dxa"/>
          </w:tcPr>
          <w:p w14:paraId="5A2344F3" w14:textId="77777777" w:rsidR="000449FD" w:rsidRDefault="00000000">
            <w:pPr>
              <w:spacing w:after="40"/>
            </w:pPr>
            <w:r>
              <w:rPr>
                <w:rFonts w:ascii="Times New Roman" w:hAnsi="Times New Roman"/>
                <w:b/>
              </w:rPr>
              <w:t>Số máy:</w:t>
            </w:r>
          </w:p>
        </w:tc>
        <w:tc>
          <w:tcPr>
            <w:tcW w:w="5767" w:type="dxa"/>
          </w:tcPr>
          <w:p w14:paraId="16190E73" w14:textId="77777777" w:rsidR="000449FD" w:rsidRDefault="00000000">
            <w:pPr>
              <w:spacing w:after="40"/>
            </w:pPr>
            <w:r>
              <w:rPr>
                <w:rFonts w:ascii="Times New Roman" w:hAnsi="Times New Roman"/>
                <w:highlight w:val="yellow"/>
              </w:rPr>
              <w:t>[ ... ]</w:t>
            </w:r>
          </w:p>
        </w:tc>
      </w:tr>
      <w:tr w:rsidR="000449FD" w14:paraId="5085A526" w14:textId="77777777" w:rsidTr="007F395C">
        <w:trPr>
          <w:jc w:val="center"/>
        </w:trPr>
        <w:tc>
          <w:tcPr>
            <w:tcW w:w="3449" w:type="dxa"/>
          </w:tcPr>
          <w:p w14:paraId="30F6C5D9" w14:textId="77777777" w:rsidR="000449FD" w:rsidRDefault="00000000">
            <w:pPr>
              <w:spacing w:after="40"/>
            </w:pPr>
            <w:r>
              <w:rPr>
                <w:rFonts w:ascii="Times New Roman" w:hAnsi="Times New Roman"/>
                <w:b/>
              </w:rPr>
              <w:t>Màu sơn / Số chỗ ngồi:</w:t>
            </w:r>
          </w:p>
        </w:tc>
        <w:tc>
          <w:tcPr>
            <w:tcW w:w="5767" w:type="dxa"/>
          </w:tcPr>
          <w:p w14:paraId="0610E09D" w14:textId="77777777" w:rsidR="000449FD" w:rsidRDefault="00000000">
            <w:pPr>
              <w:spacing w:after="40"/>
            </w:pPr>
            <w:r>
              <w:rPr>
                <w:rFonts w:ascii="Times New Roman" w:hAnsi="Times New Roman"/>
                <w:highlight w:val="yellow"/>
              </w:rPr>
              <w:t>[ Màu Đen / 05 chỗ ]</w:t>
            </w:r>
          </w:p>
        </w:tc>
      </w:tr>
      <w:tr w:rsidR="000449FD" w14:paraId="1BCD14F4" w14:textId="77777777" w:rsidTr="007F395C">
        <w:trPr>
          <w:jc w:val="center"/>
        </w:trPr>
        <w:tc>
          <w:tcPr>
            <w:tcW w:w="3449" w:type="dxa"/>
          </w:tcPr>
          <w:p w14:paraId="321D92E6" w14:textId="77777777" w:rsidR="000449FD" w:rsidRDefault="00000000">
            <w:pPr>
              <w:spacing w:after="40"/>
            </w:pPr>
            <w:r>
              <w:rPr>
                <w:rFonts w:ascii="Times New Roman" w:hAnsi="Times New Roman"/>
                <w:b/>
              </w:rPr>
              <w:lastRenderedPageBreak/>
              <w:t>Năm sản xuất / Nước sản xuất:</w:t>
            </w:r>
          </w:p>
        </w:tc>
        <w:tc>
          <w:tcPr>
            <w:tcW w:w="5767" w:type="dxa"/>
          </w:tcPr>
          <w:p w14:paraId="33995134" w14:textId="77777777" w:rsidR="000449FD" w:rsidRDefault="00000000">
            <w:pPr>
              <w:spacing w:after="40"/>
            </w:pPr>
            <w:r>
              <w:rPr>
                <w:rFonts w:ascii="Times New Roman" w:hAnsi="Times New Roman"/>
                <w:highlight w:val="yellow"/>
              </w:rPr>
              <w:t>[ 2023 / Việt Nam ]</w:t>
            </w:r>
          </w:p>
        </w:tc>
      </w:tr>
      <w:tr w:rsidR="000449FD" w14:paraId="05FB24FA" w14:textId="77777777" w:rsidTr="007F395C">
        <w:trPr>
          <w:jc w:val="center"/>
        </w:trPr>
        <w:tc>
          <w:tcPr>
            <w:tcW w:w="3449" w:type="dxa"/>
          </w:tcPr>
          <w:p w14:paraId="25A99F0C" w14:textId="77777777" w:rsidR="000449FD" w:rsidRDefault="00000000">
            <w:pPr>
              <w:spacing w:after="40"/>
            </w:pPr>
            <w:r>
              <w:rPr>
                <w:rFonts w:ascii="Times New Roman" w:hAnsi="Times New Roman"/>
                <w:b/>
              </w:rPr>
              <w:t>Giấy chứng nhận đăng ký xe số:</w:t>
            </w:r>
          </w:p>
        </w:tc>
        <w:tc>
          <w:tcPr>
            <w:tcW w:w="5767" w:type="dxa"/>
          </w:tcPr>
          <w:p w14:paraId="774750FE" w14:textId="77777777" w:rsidR="000449FD" w:rsidRDefault="00000000">
            <w:pPr>
              <w:spacing w:after="40"/>
            </w:pPr>
            <w:r>
              <w:rPr>
                <w:rFonts w:ascii="Times New Roman" w:hAnsi="Times New Roman"/>
                <w:highlight w:val="yellow"/>
              </w:rPr>
              <w:t>[ ... ] do Công an [ ... ] cấp ngày [ ... ]</w:t>
            </w:r>
          </w:p>
        </w:tc>
      </w:tr>
      <w:tr w:rsidR="000449FD" w14:paraId="562B640A" w14:textId="77777777" w:rsidTr="007F395C">
        <w:trPr>
          <w:jc w:val="center"/>
        </w:trPr>
        <w:tc>
          <w:tcPr>
            <w:tcW w:w="3449" w:type="dxa"/>
          </w:tcPr>
          <w:p w14:paraId="0EC63250" w14:textId="77777777" w:rsidR="000449FD" w:rsidRDefault="00000000">
            <w:pPr>
              <w:spacing w:after="40"/>
            </w:pPr>
            <w:r>
              <w:rPr>
                <w:rFonts w:ascii="Times New Roman" w:hAnsi="Times New Roman"/>
                <w:b/>
              </w:rPr>
              <w:t>Sổ chứng nhận kiểm định số:</w:t>
            </w:r>
          </w:p>
        </w:tc>
        <w:tc>
          <w:tcPr>
            <w:tcW w:w="5767" w:type="dxa"/>
          </w:tcPr>
          <w:p w14:paraId="6484CFF9" w14:textId="77777777" w:rsidR="000449FD" w:rsidRDefault="00000000">
            <w:pPr>
              <w:spacing w:after="40"/>
            </w:pPr>
            <w:r>
              <w:rPr>
                <w:rFonts w:ascii="Times New Roman" w:hAnsi="Times New Roman"/>
                <w:highlight w:val="yellow"/>
              </w:rPr>
              <w:t>[ ... ] có hiệu lực đến ngày [ ... ]</w:t>
            </w:r>
          </w:p>
        </w:tc>
      </w:tr>
      <w:tr w:rsidR="000449FD" w14:paraId="0461A056" w14:textId="77777777" w:rsidTr="007F395C">
        <w:trPr>
          <w:jc w:val="center"/>
        </w:trPr>
        <w:tc>
          <w:tcPr>
            <w:tcW w:w="3449" w:type="dxa"/>
          </w:tcPr>
          <w:p w14:paraId="59A9B2A4" w14:textId="77777777" w:rsidR="000449FD" w:rsidRDefault="00000000">
            <w:pPr>
              <w:spacing w:after="40"/>
            </w:pPr>
            <w:r>
              <w:rPr>
                <w:rFonts w:ascii="Times New Roman" w:hAnsi="Times New Roman"/>
                <w:b/>
              </w:rPr>
              <w:t>Số bảo hiểm TNDS bắt buộc:</w:t>
            </w:r>
          </w:p>
        </w:tc>
        <w:tc>
          <w:tcPr>
            <w:tcW w:w="5767" w:type="dxa"/>
          </w:tcPr>
          <w:p w14:paraId="5E3723B4" w14:textId="77777777" w:rsidR="000449FD" w:rsidRDefault="00000000">
            <w:pPr>
              <w:spacing w:after="40"/>
            </w:pPr>
            <w:r>
              <w:rPr>
                <w:rFonts w:ascii="Times New Roman" w:hAnsi="Times New Roman"/>
                <w:highlight w:val="yellow"/>
              </w:rPr>
              <w:t>[ ... ] cấp bởi Công ty [ ... ] đến ngày [ ... ]</w:t>
            </w:r>
          </w:p>
        </w:tc>
      </w:tr>
      <w:tr w:rsidR="000449FD" w14:paraId="1FA47292" w14:textId="77777777" w:rsidTr="007F395C">
        <w:trPr>
          <w:jc w:val="center"/>
        </w:trPr>
        <w:tc>
          <w:tcPr>
            <w:tcW w:w="3449" w:type="dxa"/>
          </w:tcPr>
          <w:p w14:paraId="3050C4F5" w14:textId="77777777" w:rsidR="000449FD" w:rsidRDefault="00000000">
            <w:pPr>
              <w:spacing w:after="40"/>
            </w:pPr>
            <w:r>
              <w:rPr>
                <w:rFonts w:ascii="Times New Roman" w:hAnsi="Times New Roman"/>
                <w:b/>
              </w:rPr>
              <w:t>Chỉ số ODO hiện tại (km):</w:t>
            </w:r>
          </w:p>
        </w:tc>
        <w:tc>
          <w:tcPr>
            <w:tcW w:w="5767" w:type="dxa"/>
          </w:tcPr>
          <w:p w14:paraId="25A0A9F2" w14:textId="77777777" w:rsidR="000449FD" w:rsidRDefault="00000000">
            <w:pPr>
              <w:spacing w:after="40"/>
            </w:pPr>
            <w:r>
              <w:rPr>
                <w:rFonts w:ascii="Times New Roman" w:hAnsi="Times New Roman"/>
                <w:highlight w:val="yellow"/>
              </w:rPr>
              <w:t>[ ... ] km</w:t>
            </w:r>
          </w:p>
        </w:tc>
      </w:tr>
    </w:tbl>
    <w:p w14:paraId="5F291490" w14:textId="77777777" w:rsidR="000449FD" w:rsidRDefault="000449FD">
      <w:pPr>
        <w:spacing w:after="120"/>
      </w:pPr>
    </w:p>
    <w:p w14:paraId="4606C230" w14:textId="77777777" w:rsidR="000449FD" w:rsidRDefault="00000000" w:rsidP="007F395C">
      <w:pPr>
        <w:spacing w:after="120"/>
        <w:jc w:val="both"/>
      </w:pPr>
      <w:r>
        <w:rPr>
          <w:rFonts w:ascii="Times New Roman" w:hAnsi="Times New Roman"/>
          <w:color w:val="000000"/>
          <w:sz w:val="24"/>
        </w:rPr>
        <w:t>1.2. Mục đích thuê xe: Bên B sử dụng xe ô tô nêu trên vào mục đích di chuyển cá nhân/đi công tác nội địa hợp pháp. Bên B tuyệt đối không được sử dụng xe vào các mục đích vi phạm pháp luật, kinh doanh vận tải trái phép, chở hàng cấm, hoặc cầm cố, thế chấp, cho thuê lại.</w:t>
      </w:r>
    </w:p>
    <w:p w14:paraId="23053565" w14:textId="7BB54A50" w:rsidR="000449FD" w:rsidRDefault="00000000" w:rsidP="007F395C">
      <w:pPr>
        <w:spacing w:after="120"/>
        <w:jc w:val="both"/>
      </w:pPr>
      <w:r>
        <w:rPr>
          <w:rFonts w:ascii="Times New Roman" w:hAnsi="Times New Roman"/>
          <w:color w:val="000000"/>
          <w:sz w:val="24"/>
        </w:rPr>
        <w:t xml:space="preserve">1.3. Phạm vi lưu hành: Xe chỉ được phép lưu hành trong phạm vi lãnh thổ Việt Nam. Nếu có nhu cầu lưu hành ngoài phạm vi </w:t>
      </w:r>
      <w:r>
        <w:rPr>
          <w:rFonts w:ascii="Times New Roman" w:hAnsi="Times New Roman"/>
          <w:color w:val="000000"/>
          <w:sz w:val="24"/>
          <w:highlight w:val="yellow"/>
        </w:rPr>
        <w:t>[ Vùng địa lý quy định: Vd Toàn quốc / Miền Nam / ... ]</w:t>
      </w:r>
      <w:r>
        <w:rPr>
          <w:rFonts w:ascii="Times New Roman" w:hAnsi="Times New Roman"/>
          <w:color w:val="000000"/>
          <w:sz w:val="24"/>
        </w:rPr>
        <w:t>, Bên B phải thông báo và được sự đồng ý bằng văn bản của Bên A.</w:t>
      </w:r>
    </w:p>
    <w:p w14:paraId="19DE3631" w14:textId="77777777" w:rsidR="000449FD" w:rsidRDefault="00000000" w:rsidP="007F395C">
      <w:pPr>
        <w:spacing w:before="280" w:after="120"/>
        <w:jc w:val="both"/>
      </w:pPr>
      <w:r>
        <w:rPr>
          <w:rFonts w:ascii="Times New Roman" w:hAnsi="Times New Roman"/>
          <w:b/>
          <w:color w:val="000000"/>
          <w:sz w:val="24"/>
        </w:rPr>
        <w:t>ĐIỀU 2: THỜI HẠN THUÊ VÀ PHƯƠNG THỨC GIAO NHẬN XE</w:t>
      </w:r>
    </w:p>
    <w:p w14:paraId="7CD1A8C0" w14:textId="77777777" w:rsidR="000449FD" w:rsidRDefault="00000000" w:rsidP="007F395C">
      <w:pPr>
        <w:spacing w:after="120"/>
        <w:jc w:val="both"/>
      </w:pPr>
      <w:r>
        <w:rPr>
          <w:rFonts w:ascii="Times New Roman" w:hAnsi="Times New Roman"/>
          <w:color w:val="000000"/>
          <w:sz w:val="24"/>
        </w:rPr>
        <w:t xml:space="preserve">2.1. Thời hạn thuê xe là: </w:t>
      </w:r>
      <w:r>
        <w:rPr>
          <w:rFonts w:ascii="Times New Roman" w:hAnsi="Times New Roman"/>
          <w:color w:val="000000"/>
          <w:sz w:val="24"/>
          <w:highlight w:val="yellow"/>
        </w:rPr>
        <w:t>[ ... ]</w:t>
      </w:r>
      <w:r>
        <w:rPr>
          <w:rFonts w:ascii="Times New Roman" w:hAnsi="Times New Roman"/>
          <w:color w:val="000000"/>
          <w:sz w:val="24"/>
        </w:rPr>
        <w:t xml:space="preserve"> ngày/tháng, bắt đầu từ </w:t>
      </w:r>
      <w:r>
        <w:rPr>
          <w:rFonts w:ascii="Times New Roman" w:hAnsi="Times New Roman"/>
          <w:color w:val="000000"/>
          <w:sz w:val="24"/>
          <w:highlight w:val="yellow"/>
        </w:rPr>
        <w:t>[ ... ]</w:t>
      </w:r>
      <w:r>
        <w:rPr>
          <w:rFonts w:ascii="Times New Roman" w:hAnsi="Times New Roman"/>
          <w:color w:val="000000"/>
          <w:sz w:val="24"/>
        </w:rPr>
        <w:t xml:space="preserve"> giờ </w:t>
      </w:r>
      <w:r>
        <w:rPr>
          <w:rFonts w:ascii="Times New Roman" w:hAnsi="Times New Roman"/>
          <w:color w:val="000000"/>
          <w:sz w:val="24"/>
          <w:highlight w:val="yellow"/>
        </w:rPr>
        <w:t>[ ... ]</w:t>
      </w:r>
      <w:r>
        <w:rPr>
          <w:rFonts w:ascii="Times New Roman" w:hAnsi="Times New Roman"/>
          <w:color w:val="000000"/>
          <w:sz w:val="24"/>
        </w:rPr>
        <w:t xml:space="preserve"> phút, ngày </w:t>
      </w:r>
      <w:r>
        <w:rPr>
          <w:rFonts w:ascii="Times New Roman" w:hAnsi="Times New Roman"/>
          <w:color w:val="000000"/>
          <w:sz w:val="24"/>
          <w:highlight w:val="yellow"/>
        </w:rPr>
        <w:t>[ .../ .../2026 ]</w:t>
      </w:r>
      <w:r>
        <w:rPr>
          <w:rFonts w:ascii="Times New Roman" w:hAnsi="Times New Roman"/>
          <w:color w:val="000000"/>
          <w:sz w:val="24"/>
        </w:rPr>
        <w:t xml:space="preserve"> đến </w:t>
      </w:r>
      <w:r>
        <w:rPr>
          <w:rFonts w:ascii="Times New Roman" w:hAnsi="Times New Roman"/>
          <w:color w:val="000000"/>
          <w:sz w:val="24"/>
          <w:highlight w:val="yellow"/>
        </w:rPr>
        <w:t>[ ... ]</w:t>
      </w:r>
      <w:r>
        <w:rPr>
          <w:rFonts w:ascii="Times New Roman" w:hAnsi="Times New Roman"/>
          <w:color w:val="000000"/>
          <w:sz w:val="24"/>
        </w:rPr>
        <w:t xml:space="preserve"> giờ ngày </w:t>
      </w:r>
      <w:r>
        <w:rPr>
          <w:rFonts w:ascii="Times New Roman" w:hAnsi="Times New Roman"/>
          <w:color w:val="000000"/>
          <w:sz w:val="24"/>
          <w:highlight w:val="yellow"/>
        </w:rPr>
        <w:t>[ .../ .../2026 ]</w:t>
      </w:r>
      <w:r>
        <w:rPr>
          <w:rFonts w:ascii="Times New Roman" w:hAnsi="Times New Roman"/>
          <w:color w:val="000000"/>
          <w:sz w:val="24"/>
        </w:rPr>
        <w:t>.</w:t>
      </w:r>
    </w:p>
    <w:p w14:paraId="4B77FB76" w14:textId="61AABBFE" w:rsidR="000449FD" w:rsidRDefault="00000000" w:rsidP="007F395C">
      <w:pPr>
        <w:spacing w:after="120"/>
        <w:jc w:val="both"/>
      </w:pPr>
      <w:r>
        <w:rPr>
          <w:rFonts w:ascii="Times New Roman" w:hAnsi="Times New Roman"/>
          <w:color w:val="000000"/>
          <w:sz w:val="24"/>
        </w:rPr>
        <w:t xml:space="preserve">2.2. Địa điểm giao xe: Tại </w:t>
      </w:r>
      <w:r>
        <w:rPr>
          <w:rFonts w:ascii="Times New Roman" w:hAnsi="Times New Roman"/>
          <w:color w:val="000000"/>
          <w:sz w:val="24"/>
          <w:highlight w:val="yellow"/>
        </w:rPr>
        <w:t>[ Địa điểm giao xe: Vd Trụ sở Bên A / Số ... ]</w:t>
      </w:r>
    </w:p>
    <w:p w14:paraId="16DB98F9" w14:textId="6DFAF163" w:rsidR="000449FD" w:rsidRDefault="00000000" w:rsidP="007F395C">
      <w:pPr>
        <w:spacing w:after="120"/>
        <w:jc w:val="both"/>
      </w:pPr>
      <w:r>
        <w:rPr>
          <w:rFonts w:ascii="Times New Roman" w:hAnsi="Times New Roman"/>
          <w:color w:val="000000"/>
          <w:sz w:val="24"/>
        </w:rPr>
        <w:t xml:space="preserve">2.3. Địa điểm trả xe: Tại </w:t>
      </w:r>
      <w:r>
        <w:rPr>
          <w:rFonts w:ascii="Times New Roman" w:hAnsi="Times New Roman"/>
          <w:color w:val="000000"/>
          <w:sz w:val="24"/>
          <w:highlight w:val="yellow"/>
        </w:rPr>
        <w:t>[ Địa điểm trả xe: Vd Trụ sở Bên A / Số ... ]</w:t>
      </w:r>
    </w:p>
    <w:p w14:paraId="64C8D677" w14:textId="7B154C9D" w:rsidR="000449FD" w:rsidRDefault="00000000" w:rsidP="007F395C">
      <w:pPr>
        <w:spacing w:after="120"/>
        <w:jc w:val="both"/>
      </w:pPr>
      <w:r>
        <w:rPr>
          <w:rFonts w:ascii="Times New Roman" w:hAnsi="Times New Roman"/>
          <w:color w:val="000000"/>
          <w:sz w:val="24"/>
        </w:rPr>
        <w:t>2.4. Gia hạn hợp đồng: Trường hợp Bên B muốn gia hạn thời gian thuê xe, Bên B phải thông báo cho Bên A trước ít nhất</w:t>
      </w:r>
      <w:r w:rsidR="007F395C">
        <w:rPr>
          <w:rFonts w:ascii="Times New Roman" w:hAnsi="Times New Roman"/>
          <w:color w:val="000000"/>
          <w:sz w:val="24"/>
        </w:rPr>
        <w:t xml:space="preserve"> </w:t>
      </w:r>
      <w:r>
        <w:rPr>
          <w:rFonts w:ascii="Times New Roman" w:hAnsi="Times New Roman"/>
          <w:color w:val="000000"/>
          <w:sz w:val="24"/>
          <w:highlight w:val="yellow"/>
        </w:rPr>
        <w:t>[ 12 / 24 ]</w:t>
      </w:r>
      <w:r>
        <w:rPr>
          <w:rFonts w:ascii="Times New Roman" w:hAnsi="Times New Roman"/>
          <w:color w:val="000000"/>
          <w:sz w:val="24"/>
        </w:rPr>
        <w:t xml:space="preserve"> giờ tính đến thời điểm hết hạn hợp đồng. Việc gia hạn chỉ có hiệu lực khi Bên A đồng ý bằng văn bản hoặc xác nhận qua tin nhắn/email chính thức và Bên B đã thanh toán bổ sung tiền thuê gia hạn.</w:t>
      </w:r>
    </w:p>
    <w:p w14:paraId="07D881AE" w14:textId="77777777" w:rsidR="000449FD" w:rsidRDefault="00000000" w:rsidP="007F395C">
      <w:pPr>
        <w:spacing w:before="280" w:after="120"/>
        <w:jc w:val="both"/>
      </w:pPr>
      <w:r>
        <w:rPr>
          <w:rFonts w:ascii="Times New Roman" w:hAnsi="Times New Roman"/>
          <w:b/>
          <w:color w:val="000000"/>
          <w:sz w:val="24"/>
        </w:rPr>
        <w:t>ĐIỀU 3: GIÁ THUÊ XE, ĐẶT CỌC VÀ PHƯƠNG THỨC THANH TOÁN</w:t>
      </w:r>
    </w:p>
    <w:p w14:paraId="17F3A51D" w14:textId="77777777" w:rsidR="000449FD" w:rsidRDefault="00000000" w:rsidP="007F395C">
      <w:pPr>
        <w:spacing w:after="120"/>
        <w:jc w:val="both"/>
      </w:pPr>
      <w:r>
        <w:rPr>
          <w:rFonts w:ascii="Times New Roman" w:hAnsi="Times New Roman"/>
          <w:color w:val="000000"/>
          <w:sz w:val="24"/>
        </w:rPr>
        <w:t xml:space="preserve">3.1. Đơn giá thuê xe: </w:t>
      </w:r>
      <w:r>
        <w:rPr>
          <w:rFonts w:ascii="Times New Roman" w:hAnsi="Times New Roman"/>
          <w:color w:val="000000"/>
          <w:sz w:val="24"/>
          <w:highlight w:val="yellow"/>
        </w:rPr>
        <w:t>[ ... ]</w:t>
      </w:r>
      <w:r>
        <w:rPr>
          <w:rFonts w:ascii="Times New Roman" w:hAnsi="Times New Roman"/>
          <w:color w:val="000000"/>
          <w:sz w:val="24"/>
        </w:rPr>
        <w:t xml:space="preserve"> VNĐ/ngày (Bằng chữ: </w:t>
      </w:r>
      <w:r>
        <w:rPr>
          <w:rFonts w:ascii="Times New Roman" w:hAnsi="Times New Roman"/>
          <w:color w:val="000000"/>
          <w:sz w:val="24"/>
          <w:highlight w:val="yellow"/>
        </w:rPr>
        <w:t>[ ... ]</w:t>
      </w:r>
      <w:r>
        <w:rPr>
          <w:rFonts w:ascii="Times New Roman" w:hAnsi="Times New Roman"/>
          <w:color w:val="000000"/>
          <w:sz w:val="24"/>
        </w:rPr>
        <w:t xml:space="preserve"> đồng).</w:t>
      </w:r>
    </w:p>
    <w:p w14:paraId="79120626" w14:textId="77777777" w:rsidR="000449FD" w:rsidRDefault="00000000" w:rsidP="007F395C">
      <w:pPr>
        <w:spacing w:after="120"/>
        <w:jc w:val="both"/>
      </w:pPr>
      <w:r>
        <w:rPr>
          <w:rFonts w:ascii="Times New Roman" w:hAnsi="Times New Roman"/>
          <w:color w:val="000000"/>
          <w:sz w:val="24"/>
        </w:rPr>
        <w:t xml:space="preserve">3.2. Tổng giá trị hợp đồng thuê xe: </w:t>
      </w:r>
      <w:r>
        <w:rPr>
          <w:rFonts w:ascii="Times New Roman" w:hAnsi="Times New Roman"/>
          <w:color w:val="000000"/>
          <w:sz w:val="24"/>
          <w:highlight w:val="yellow"/>
        </w:rPr>
        <w:t>[ ... ]</w:t>
      </w:r>
      <w:r>
        <w:rPr>
          <w:rFonts w:ascii="Times New Roman" w:hAnsi="Times New Roman"/>
          <w:color w:val="000000"/>
          <w:sz w:val="24"/>
        </w:rPr>
        <w:t xml:space="preserve"> VNĐ (Bằng chữ: </w:t>
      </w:r>
      <w:r>
        <w:rPr>
          <w:rFonts w:ascii="Times New Roman" w:hAnsi="Times New Roman"/>
          <w:color w:val="000000"/>
          <w:sz w:val="24"/>
          <w:highlight w:val="yellow"/>
        </w:rPr>
        <w:t>[ ... ]</w:t>
      </w:r>
      <w:r>
        <w:rPr>
          <w:rFonts w:ascii="Times New Roman" w:hAnsi="Times New Roman"/>
          <w:color w:val="000000"/>
          <w:sz w:val="24"/>
        </w:rPr>
        <w:t xml:space="preserve"> đồng). Giá trên đã/chưa bao gồm thuế VAT </w:t>
      </w:r>
      <w:r>
        <w:rPr>
          <w:rFonts w:ascii="Times New Roman" w:hAnsi="Times New Roman"/>
          <w:color w:val="000000"/>
          <w:sz w:val="24"/>
          <w:highlight w:val="yellow"/>
        </w:rPr>
        <w:t>[ ... % ]</w:t>
      </w:r>
      <w:r>
        <w:rPr>
          <w:rFonts w:ascii="Times New Roman" w:hAnsi="Times New Roman"/>
          <w:color w:val="000000"/>
          <w:sz w:val="24"/>
        </w:rPr>
        <w:t>.</w:t>
      </w:r>
    </w:p>
    <w:p w14:paraId="4382DDFC" w14:textId="77777777" w:rsidR="000449FD" w:rsidRDefault="00000000" w:rsidP="007F395C">
      <w:pPr>
        <w:spacing w:after="120"/>
        <w:jc w:val="both"/>
      </w:pPr>
      <w:r>
        <w:rPr>
          <w:rFonts w:ascii="Times New Roman" w:hAnsi="Times New Roman"/>
          <w:color w:val="000000"/>
          <w:sz w:val="24"/>
        </w:rPr>
        <w:t>3.3. Các chi phí vượt định mức (nếu có):</w:t>
      </w:r>
    </w:p>
    <w:p w14:paraId="0E8AE1E5" w14:textId="77777777" w:rsidR="000449FD" w:rsidRDefault="00000000" w:rsidP="007F395C">
      <w:pPr>
        <w:spacing w:after="120"/>
        <w:jc w:val="both"/>
      </w:pPr>
      <w:r>
        <w:rPr>
          <w:rFonts w:ascii="Times New Roman" w:hAnsi="Times New Roman"/>
          <w:color w:val="000000"/>
          <w:sz w:val="24"/>
        </w:rPr>
        <w:t xml:space="preserve">- Giới hạn quãng đường di chuyển: </w:t>
      </w:r>
      <w:r>
        <w:rPr>
          <w:rFonts w:ascii="Times New Roman" w:hAnsi="Times New Roman"/>
          <w:color w:val="000000"/>
          <w:sz w:val="24"/>
          <w:highlight w:val="yellow"/>
        </w:rPr>
        <w:t>[ 250 km / ngày ]</w:t>
      </w:r>
      <w:r>
        <w:rPr>
          <w:rFonts w:ascii="Times New Roman" w:hAnsi="Times New Roman"/>
          <w:color w:val="000000"/>
          <w:sz w:val="24"/>
        </w:rPr>
        <w:t xml:space="preserve">. Phụ phí trội km: </w:t>
      </w:r>
      <w:r>
        <w:rPr>
          <w:rFonts w:ascii="Times New Roman" w:hAnsi="Times New Roman"/>
          <w:color w:val="000000"/>
          <w:sz w:val="24"/>
          <w:highlight w:val="yellow"/>
        </w:rPr>
        <w:t>[ 3.000 VNĐ / km ]</w:t>
      </w:r>
      <w:r>
        <w:rPr>
          <w:rFonts w:ascii="Times New Roman" w:hAnsi="Times New Roman"/>
          <w:color w:val="000000"/>
          <w:sz w:val="24"/>
        </w:rPr>
        <w:t xml:space="preserve"> phụ trội.</w:t>
      </w:r>
    </w:p>
    <w:p w14:paraId="0108BD67" w14:textId="77777777" w:rsidR="000449FD" w:rsidRDefault="00000000" w:rsidP="007F395C">
      <w:pPr>
        <w:spacing w:after="120"/>
        <w:jc w:val="both"/>
      </w:pPr>
      <w:r>
        <w:rPr>
          <w:rFonts w:ascii="Times New Roman" w:hAnsi="Times New Roman"/>
          <w:color w:val="000000"/>
          <w:sz w:val="24"/>
        </w:rPr>
        <w:t xml:space="preserve">- Phụ phí quá giờ trả xe: </w:t>
      </w:r>
      <w:r>
        <w:rPr>
          <w:rFonts w:ascii="Times New Roman" w:hAnsi="Times New Roman"/>
          <w:color w:val="000000"/>
          <w:sz w:val="24"/>
          <w:highlight w:val="yellow"/>
        </w:rPr>
        <w:t>[ 100.000 VNĐ / giờ ]</w:t>
      </w:r>
      <w:r>
        <w:rPr>
          <w:rFonts w:ascii="Times New Roman" w:hAnsi="Times New Roman"/>
          <w:color w:val="000000"/>
          <w:sz w:val="24"/>
        </w:rPr>
        <w:t xml:space="preserve">. Trả trễ quá </w:t>
      </w:r>
      <w:r>
        <w:rPr>
          <w:rFonts w:ascii="Times New Roman" w:hAnsi="Times New Roman"/>
          <w:color w:val="000000"/>
          <w:sz w:val="24"/>
          <w:highlight w:val="yellow"/>
        </w:rPr>
        <w:t>[ 05 giờ ]</w:t>
      </w:r>
      <w:r>
        <w:rPr>
          <w:rFonts w:ascii="Times New Roman" w:hAnsi="Times New Roman"/>
          <w:color w:val="000000"/>
          <w:sz w:val="24"/>
        </w:rPr>
        <w:t xml:space="preserve"> sẽ tính tròn 01 ngày thuê.</w:t>
      </w:r>
    </w:p>
    <w:p w14:paraId="4756B62A" w14:textId="77777777" w:rsidR="000449FD" w:rsidRDefault="00000000" w:rsidP="007F395C">
      <w:pPr>
        <w:spacing w:after="120"/>
        <w:jc w:val="both"/>
      </w:pPr>
      <w:r>
        <w:rPr>
          <w:rFonts w:ascii="Times New Roman" w:hAnsi="Times New Roman"/>
          <w:color w:val="000000"/>
          <w:sz w:val="24"/>
        </w:rPr>
        <w:t xml:space="preserve">- Phụ phí vệ sinh xe (nếu xe bị bẩn nặng, có mùi hôi, hút thuốc trong xe): </w:t>
      </w:r>
      <w:r>
        <w:rPr>
          <w:rFonts w:ascii="Times New Roman" w:hAnsi="Times New Roman"/>
          <w:color w:val="000000"/>
          <w:sz w:val="24"/>
          <w:highlight w:val="yellow"/>
        </w:rPr>
        <w:t>[ 200.000 - 500.000 VNĐ / lần ]</w:t>
      </w:r>
      <w:r>
        <w:rPr>
          <w:rFonts w:ascii="Times New Roman" w:hAnsi="Times New Roman"/>
          <w:color w:val="000000"/>
          <w:sz w:val="24"/>
        </w:rPr>
        <w:t>.</w:t>
      </w:r>
    </w:p>
    <w:p w14:paraId="6497475E" w14:textId="77777777" w:rsidR="000449FD" w:rsidRDefault="00000000" w:rsidP="007F395C">
      <w:pPr>
        <w:spacing w:after="120"/>
        <w:jc w:val="both"/>
      </w:pPr>
      <w:r>
        <w:rPr>
          <w:rFonts w:ascii="Times New Roman" w:hAnsi="Times New Roman"/>
          <w:color w:val="000000"/>
          <w:sz w:val="24"/>
        </w:rPr>
        <w:t>3.4. Tài sản đặt cọc đảm bảo thực hiện hợp đồng:</w:t>
      </w:r>
    </w:p>
    <w:p w14:paraId="1A99CBD9" w14:textId="77777777" w:rsidR="000449FD" w:rsidRDefault="00000000" w:rsidP="007F395C">
      <w:pPr>
        <w:spacing w:after="120"/>
        <w:jc w:val="both"/>
      </w:pPr>
      <w:r>
        <w:rPr>
          <w:rFonts w:ascii="Times New Roman" w:hAnsi="Times New Roman"/>
          <w:color w:val="000000"/>
          <w:sz w:val="24"/>
        </w:rPr>
        <w:t xml:space="preserve">- Tiền mặt / Chuyển khoản đặt cọc: </w:t>
      </w:r>
      <w:r>
        <w:rPr>
          <w:rFonts w:ascii="Times New Roman" w:hAnsi="Times New Roman"/>
          <w:color w:val="000000"/>
          <w:sz w:val="24"/>
          <w:highlight w:val="yellow"/>
        </w:rPr>
        <w:t>[ ... ]</w:t>
      </w:r>
      <w:r>
        <w:rPr>
          <w:rFonts w:ascii="Times New Roman" w:hAnsi="Times New Roman"/>
          <w:color w:val="000000"/>
          <w:sz w:val="24"/>
        </w:rPr>
        <w:t xml:space="preserve"> VNĐ (Bằng chữ: </w:t>
      </w:r>
      <w:r>
        <w:rPr>
          <w:rFonts w:ascii="Times New Roman" w:hAnsi="Times New Roman"/>
          <w:color w:val="000000"/>
          <w:sz w:val="24"/>
          <w:highlight w:val="yellow"/>
        </w:rPr>
        <w:t>[ ... ]</w:t>
      </w:r>
      <w:r>
        <w:rPr>
          <w:rFonts w:ascii="Times New Roman" w:hAnsi="Times New Roman"/>
          <w:color w:val="000000"/>
          <w:sz w:val="24"/>
        </w:rPr>
        <w:t xml:space="preserve"> đồng).</w:t>
      </w:r>
    </w:p>
    <w:p w14:paraId="192E107D" w14:textId="77777777" w:rsidR="000449FD" w:rsidRDefault="00000000" w:rsidP="007F395C">
      <w:pPr>
        <w:spacing w:after="120"/>
        <w:jc w:val="both"/>
      </w:pPr>
      <w:r>
        <w:rPr>
          <w:rFonts w:ascii="Times New Roman" w:hAnsi="Times New Roman"/>
          <w:color w:val="000000"/>
          <w:sz w:val="24"/>
        </w:rPr>
        <w:t xml:space="preserve">- Tài sản thế chấp kèm theo (nếu có): </w:t>
      </w:r>
      <w:r>
        <w:rPr>
          <w:rFonts w:ascii="Times New Roman" w:hAnsi="Times New Roman"/>
          <w:color w:val="000000"/>
          <w:sz w:val="24"/>
          <w:highlight w:val="yellow"/>
        </w:rPr>
        <w:t>[ 01 Xe máy kèm Giấy đăng ký xe chính chủ / Giấy tờ khác: ... ]</w:t>
      </w:r>
      <w:r>
        <w:rPr>
          <w:rFonts w:ascii="Times New Roman" w:hAnsi="Times New Roman"/>
          <w:color w:val="000000"/>
          <w:sz w:val="24"/>
        </w:rPr>
        <w:t>.</w:t>
      </w:r>
    </w:p>
    <w:p w14:paraId="173B37EC" w14:textId="77777777" w:rsidR="000449FD" w:rsidRDefault="00000000" w:rsidP="007F395C">
      <w:pPr>
        <w:spacing w:after="120"/>
        <w:jc w:val="both"/>
      </w:pPr>
      <w:r>
        <w:rPr>
          <w:rFonts w:ascii="Times New Roman" w:hAnsi="Times New Roman"/>
          <w:color w:val="000000"/>
          <w:sz w:val="24"/>
        </w:rPr>
        <w:lastRenderedPageBreak/>
        <w:t>3.5. Phương thức thanh toán: Chuyển khoản ngân hàng hoặc tiền mặt. Bên B thanh toán 100% tiền thuê xe và khoản đặt cọc ngay sau khi ký hợp đồng và trước khi nhận bàn giao xe.</w:t>
      </w:r>
    </w:p>
    <w:p w14:paraId="55DD082A" w14:textId="77777777" w:rsidR="000449FD" w:rsidRDefault="00000000" w:rsidP="007F395C">
      <w:pPr>
        <w:spacing w:before="280" w:after="120"/>
        <w:jc w:val="both"/>
      </w:pPr>
      <w:r>
        <w:rPr>
          <w:rFonts w:ascii="Times New Roman" w:hAnsi="Times New Roman"/>
          <w:b/>
          <w:color w:val="000000"/>
          <w:sz w:val="24"/>
        </w:rPr>
        <w:t>ĐIỀU 4: TÌNH TRẠNG PHƯƠNG TIỆN VÀ QUY TRÌNH BÀN GIAO</w:t>
      </w:r>
    </w:p>
    <w:p w14:paraId="1B8F0C46" w14:textId="77777777" w:rsidR="000449FD" w:rsidRDefault="00000000" w:rsidP="007F395C">
      <w:pPr>
        <w:spacing w:after="120"/>
        <w:jc w:val="both"/>
      </w:pPr>
      <w:r>
        <w:rPr>
          <w:rFonts w:ascii="Times New Roman" w:hAnsi="Times New Roman"/>
          <w:color w:val="000000"/>
          <w:sz w:val="24"/>
        </w:rPr>
        <w:t>4.1. Tình trạng ngoại thất, nội thất, thiết bị đi kèm và giấy tờ xe được hai Bên kiểm tra, xác nhận chi tiết tại Biên bản bàn giao xe (Phụ lục 01 đính kèm Hợp đồng này và là một phần không thể tách rời).</w:t>
      </w:r>
    </w:p>
    <w:p w14:paraId="59D6AB2D" w14:textId="77777777" w:rsidR="000449FD" w:rsidRDefault="00000000" w:rsidP="007F395C">
      <w:pPr>
        <w:spacing w:after="120"/>
        <w:jc w:val="both"/>
      </w:pPr>
      <w:r>
        <w:rPr>
          <w:rFonts w:ascii="Times New Roman" w:hAnsi="Times New Roman"/>
          <w:color w:val="000000"/>
          <w:sz w:val="24"/>
        </w:rPr>
        <w:t>4.2. Yêu cầu về tình trạng xe khi bàn giao:</w:t>
      </w:r>
    </w:p>
    <w:p w14:paraId="1B71BDB5" w14:textId="77777777" w:rsidR="000449FD" w:rsidRDefault="00000000" w:rsidP="007F395C">
      <w:pPr>
        <w:spacing w:after="120"/>
        <w:jc w:val="both"/>
      </w:pPr>
      <w:r>
        <w:rPr>
          <w:rFonts w:ascii="Times New Roman" w:hAnsi="Times New Roman"/>
          <w:color w:val="000000"/>
          <w:sz w:val="24"/>
        </w:rPr>
        <w:t>- Ngoại thất: Không móp méo, trầy xước nặng; hệ thống đèn, gạt nước, gương chiếu hậu hoạt động bình thường.</w:t>
      </w:r>
    </w:p>
    <w:p w14:paraId="758792DB" w14:textId="77777777" w:rsidR="000449FD" w:rsidRDefault="00000000" w:rsidP="007F395C">
      <w:pPr>
        <w:spacing w:after="120"/>
        <w:jc w:val="both"/>
      </w:pPr>
      <w:r>
        <w:rPr>
          <w:rFonts w:ascii="Times New Roman" w:hAnsi="Times New Roman"/>
          <w:color w:val="000000"/>
          <w:sz w:val="24"/>
        </w:rPr>
        <w:t>- Nội thất: Sạch sẽ, ghế bọc da/nỉ không rách, hệ thống điều hòa, âm thanh, màn hình DVD/Navi, camera hành trình hoạt động tốt.</w:t>
      </w:r>
    </w:p>
    <w:p w14:paraId="6D19CE0C" w14:textId="77777777" w:rsidR="000449FD" w:rsidRDefault="00000000" w:rsidP="007F395C">
      <w:pPr>
        <w:spacing w:after="120"/>
        <w:jc w:val="both"/>
      </w:pPr>
      <w:r>
        <w:rPr>
          <w:rFonts w:ascii="Times New Roman" w:hAnsi="Times New Roman"/>
          <w:color w:val="000000"/>
          <w:sz w:val="24"/>
        </w:rPr>
        <w:t>- Động cơ &amp; Vận hành: Động cơ hoạt động ổn định, không có lỗi cảnh báo trên bảng đồng hồ, lốp xe (kể cả lốp dự phòng) đủ áp suất và độ mòn an toàn, phanh và lái an toàn.</w:t>
      </w:r>
    </w:p>
    <w:p w14:paraId="1202912E" w14:textId="77777777" w:rsidR="000449FD" w:rsidRDefault="00000000" w:rsidP="007F395C">
      <w:pPr>
        <w:spacing w:after="120"/>
        <w:jc w:val="both"/>
      </w:pPr>
      <w:r>
        <w:rPr>
          <w:rFonts w:ascii="Times New Roman" w:hAnsi="Times New Roman"/>
          <w:color w:val="000000"/>
          <w:sz w:val="24"/>
        </w:rPr>
        <w:t>- Bộ dụng cụ theo xe: Kích nâng, tay mở lốp, tam giác phản quang, lốp dự phòng đầy đủ.</w:t>
      </w:r>
    </w:p>
    <w:p w14:paraId="07885E11" w14:textId="77777777" w:rsidR="000449FD" w:rsidRDefault="00000000" w:rsidP="007F395C">
      <w:pPr>
        <w:spacing w:after="120"/>
        <w:jc w:val="both"/>
      </w:pPr>
      <w:r>
        <w:rPr>
          <w:rFonts w:ascii="Times New Roman" w:hAnsi="Times New Roman"/>
          <w:color w:val="000000"/>
          <w:sz w:val="24"/>
        </w:rPr>
        <w:t>4.3. Giấy tờ kèm theo xe (Bản gốc hoặc bản sao công chứng kèm xác nhận ngân hàng): Giấy đăng ký xe, Giấy chứng nhận kiểm định an toàn kỹ thuật, Bảo hiểm TNDS bắt buộc.</w:t>
      </w:r>
    </w:p>
    <w:p w14:paraId="158D692D" w14:textId="77777777" w:rsidR="000449FD" w:rsidRDefault="00000000" w:rsidP="007F395C">
      <w:pPr>
        <w:spacing w:before="280" w:after="120"/>
        <w:jc w:val="both"/>
      </w:pPr>
      <w:r>
        <w:rPr>
          <w:rFonts w:ascii="Times New Roman" w:hAnsi="Times New Roman"/>
          <w:b/>
          <w:color w:val="000000"/>
          <w:sz w:val="24"/>
        </w:rPr>
        <w:t>ĐIỀU 5: TRÁCH NHIỆM VÀ XỬ LÝ KHI CÓ SỰ CỐ PHÁT SINH</w:t>
      </w:r>
    </w:p>
    <w:p w14:paraId="6D08A342" w14:textId="77777777" w:rsidR="000449FD" w:rsidRDefault="00000000" w:rsidP="007F395C">
      <w:pPr>
        <w:spacing w:after="120"/>
        <w:jc w:val="both"/>
      </w:pPr>
      <w:r>
        <w:rPr>
          <w:rFonts w:ascii="Times New Roman" w:hAnsi="Times New Roman"/>
          <w:color w:val="000000"/>
          <w:sz w:val="24"/>
        </w:rPr>
        <w:t>5.1. Xử lý va chạm, tai nạn giao thông:</w:t>
      </w:r>
    </w:p>
    <w:p w14:paraId="71026964" w14:textId="448C9E89" w:rsidR="000449FD" w:rsidRDefault="00000000" w:rsidP="007F395C">
      <w:pPr>
        <w:spacing w:after="120"/>
        <w:jc w:val="both"/>
      </w:pPr>
      <w:r>
        <w:rPr>
          <w:rFonts w:ascii="Times New Roman" w:hAnsi="Times New Roman"/>
          <w:color w:val="000000"/>
          <w:sz w:val="24"/>
        </w:rPr>
        <w:t xml:space="preserve">a) Khi xảy ra tai nạn hoặc va chạm giao thông, Bên B phải giữ nguyên hiện trường, bảo vệ tài sản, lập tức thông báo cho Cơ quan Công an giao thông nơi gần nhất và thông báo ngay cho Bên A qua đường dây nóng: </w:t>
      </w:r>
      <w:r>
        <w:rPr>
          <w:rFonts w:ascii="Times New Roman" w:hAnsi="Times New Roman"/>
          <w:color w:val="000000"/>
          <w:sz w:val="24"/>
          <w:highlight w:val="yellow"/>
        </w:rPr>
        <w:t>[ Số điện thoại Hotline Bên A: ... ]</w:t>
      </w:r>
      <w:r>
        <w:rPr>
          <w:rFonts w:ascii="Times New Roman" w:hAnsi="Times New Roman"/>
          <w:color w:val="000000"/>
          <w:sz w:val="24"/>
        </w:rPr>
        <w:t>.</w:t>
      </w:r>
    </w:p>
    <w:p w14:paraId="04920776" w14:textId="77777777" w:rsidR="000449FD" w:rsidRDefault="00000000" w:rsidP="007F395C">
      <w:pPr>
        <w:spacing w:after="120"/>
        <w:jc w:val="both"/>
      </w:pPr>
      <w:r>
        <w:rPr>
          <w:rFonts w:ascii="Times New Roman" w:hAnsi="Times New Roman"/>
          <w:color w:val="000000"/>
          <w:sz w:val="24"/>
        </w:rPr>
        <w:t>b) Bên B tuyệt đối không được tự ý thỏa thuận bồi thường cho bên thứ ba hoặc tự ý mang xe đi sửa chữa tại các Garage không do Bên A chỉ định mà chưa có sự đồng ý bằng văn bản của Bên A.</w:t>
      </w:r>
    </w:p>
    <w:p w14:paraId="7134DD28" w14:textId="77777777" w:rsidR="000449FD" w:rsidRDefault="00000000" w:rsidP="007F395C">
      <w:pPr>
        <w:spacing w:after="120"/>
        <w:jc w:val="both"/>
      </w:pPr>
      <w:r>
        <w:rPr>
          <w:rFonts w:ascii="Times New Roman" w:hAnsi="Times New Roman"/>
          <w:color w:val="000000"/>
          <w:sz w:val="24"/>
        </w:rPr>
        <w:t>c) Bên B chịu trách nhiệm chi trả toàn bộ chi phí sửa chữa, khắc phục thiệt hại không thuộc phạm vi chi trả của Bảo hiểm (hoặc tiền khấu trừ bảo hiểm / chi phí chế tài bảo hiểm do khai báo chậm hoặc khai báo sai sự thật).</w:t>
      </w:r>
    </w:p>
    <w:p w14:paraId="0CDB86BD" w14:textId="51E71338" w:rsidR="000449FD" w:rsidRDefault="00000000" w:rsidP="007F395C">
      <w:pPr>
        <w:spacing w:after="120"/>
        <w:jc w:val="both"/>
      </w:pPr>
      <w:r>
        <w:rPr>
          <w:rFonts w:ascii="Times New Roman" w:hAnsi="Times New Roman"/>
          <w:color w:val="000000"/>
          <w:sz w:val="24"/>
        </w:rPr>
        <w:t>d) Trong thời gian xe dừng lưu thông để sửa chữa do lỗi của Bên B (bao gồm cả lỗi vô ý hoặc thiên tai do Bên B không bảo quản cẩn thận), Bên B phải thanh toán tiền bồi thường cho Bên A bằng</w:t>
      </w:r>
      <w:r w:rsidR="007F395C">
        <w:rPr>
          <w:rFonts w:ascii="Times New Roman" w:hAnsi="Times New Roman"/>
          <w:color w:val="000000"/>
          <w:sz w:val="24"/>
        </w:rPr>
        <w:t xml:space="preserve"> </w:t>
      </w:r>
      <w:r>
        <w:rPr>
          <w:rFonts w:ascii="Times New Roman" w:hAnsi="Times New Roman"/>
          <w:color w:val="000000"/>
          <w:sz w:val="24"/>
          <w:highlight w:val="yellow"/>
        </w:rPr>
        <w:t>[ 50% - 100% ]</w:t>
      </w:r>
      <w:r>
        <w:rPr>
          <w:rFonts w:ascii="Times New Roman" w:hAnsi="Times New Roman"/>
          <w:color w:val="000000"/>
          <w:sz w:val="24"/>
        </w:rPr>
        <w:t xml:space="preserve"> đơn giá thuê ngày đối với mỗi ngày xe phải nằm xưởng sửa chữa.</w:t>
      </w:r>
    </w:p>
    <w:p w14:paraId="5CCCB243" w14:textId="77777777" w:rsidR="000449FD" w:rsidRDefault="00000000" w:rsidP="007F395C">
      <w:pPr>
        <w:spacing w:after="120"/>
        <w:jc w:val="both"/>
      </w:pPr>
      <w:r>
        <w:rPr>
          <w:rFonts w:ascii="Times New Roman" w:hAnsi="Times New Roman"/>
          <w:color w:val="000000"/>
          <w:sz w:val="24"/>
        </w:rPr>
        <w:t>5.2. Xử lý vi phạm giao thông (Phạt nguội và Phạt nóng):</w:t>
      </w:r>
    </w:p>
    <w:p w14:paraId="33DF979F" w14:textId="77777777" w:rsidR="000449FD" w:rsidRDefault="00000000" w:rsidP="007F395C">
      <w:pPr>
        <w:spacing w:after="120"/>
        <w:jc w:val="both"/>
      </w:pPr>
      <w:r>
        <w:rPr>
          <w:rFonts w:ascii="Times New Roman" w:hAnsi="Times New Roman"/>
          <w:color w:val="000000"/>
          <w:sz w:val="24"/>
        </w:rPr>
        <w:t>a) Bên B hoàn toàn chịu trách nhiệm trước pháp luật và chịu toàn bộ chi phí đối với các lỗi vi phạm giao thông do Bên B gây ra trong thời hạn thuê xe (kể cả các biên bản phạt nguội được gửi về sau khi Bên B đã trả xe).</w:t>
      </w:r>
    </w:p>
    <w:p w14:paraId="78186C0B" w14:textId="2FE131D0" w:rsidR="000449FD" w:rsidRDefault="00000000" w:rsidP="007F395C">
      <w:pPr>
        <w:spacing w:after="120"/>
        <w:jc w:val="both"/>
      </w:pPr>
      <w:r>
        <w:rPr>
          <w:rFonts w:ascii="Times New Roman" w:hAnsi="Times New Roman"/>
          <w:color w:val="000000"/>
          <w:sz w:val="24"/>
        </w:rPr>
        <w:t xml:space="preserve">b) Bên A có quyền giữ lại khoản tiền đặt cọc </w:t>
      </w:r>
      <w:r>
        <w:rPr>
          <w:rFonts w:ascii="Times New Roman" w:hAnsi="Times New Roman"/>
          <w:color w:val="000000"/>
          <w:sz w:val="24"/>
          <w:highlight w:val="yellow"/>
        </w:rPr>
        <w:t>[ ... VNĐ ]</w:t>
      </w:r>
      <w:r>
        <w:rPr>
          <w:rFonts w:ascii="Times New Roman" w:hAnsi="Times New Roman"/>
          <w:color w:val="000000"/>
          <w:sz w:val="24"/>
        </w:rPr>
        <w:t xml:space="preserve"> trong thời hạn </w:t>
      </w:r>
      <w:r>
        <w:rPr>
          <w:rFonts w:ascii="Times New Roman" w:hAnsi="Times New Roman"/>
          <w:color w:val="000000"/>
          <w:sz w:val="24"/>
          <w:highlight w:val="yellow"/>
        </w:rPr>
        <w:t>[ 15 - 30 ngày ]</w:t>
      </w:r>
      <w:r>
        <w:rPr>
          <w:rFonts w:ascii="Times New Roman" w:hAnsi="Times New Roman"/>
          <w:color w:val="000000"/>
          <w:sz w:val="24"/>
        </w:rPr>
        <w:t xml:space="preserve"> kể từ ngày kết thúc hợp đồng để tra cứu phạt nguội. Sau thời hạn trên nếu không có thông báo phạt nguội, Bên A sẽ hoàn trả 100% số tiền còn lại cho Bên B.</w:t>
      </w:r>
    </w:p>
    <w:p w14:paraId="5BF5E4BF" w14:textId="77777777" w:rsidR="000449FD" w:rsidRDefault="00000000" w:rsidP="007F395C">
      <w:pPr>
        <w:spacing w:after="120"/>
        <w:jc w:val="both"/>
      </w:pPr>
      <w:r>
        <w:rPr>
          <w:rFonts w:ascii="Times New Roman" w:hAnsi="Times New Roman"/>
          <w:color w:val="000000"/>
          <w:sz w:val="24"/>
        </w:rPr>
        <w:lastRenderedPageBreak/>
        <w:t>5.3. Xử lý hư hỏng kỹ thuật, hỏng hóc lốp, chết máy:</w:t>
      </w:r>
    </w:p>
    <w:p w14:paraId="03554BE2" w14:textId="77777777" w:rsidR="000449FD" w:rsidRDefault="00000000" w:rsidP="007F395C">
      <w:pPr>
        <w:spacing w:after="120"/>
        <w:jc w:val="both"/>
      </w:pPr>
      <w:r>
        <w:rPr>
          <w:rFonts w:ascii="Times New Roman" w:hAnsi="Times New Roman"/>
          <w:color w:val="000000"/>
          <w:sz w:val="24"/>
        </w:rPr>
        <w:t>a) Nếu xe gặp sự cố kỹ thuật tự nhiên (lỗi do nhà sản xuất hoặc hao mòn tự nhiên không do lỗi sử dụng của Bên B), Bên B thông báo cho Bên A để hỗ trợ xử lý. Chi phí sửa chữa do Bên A chịu.</w:t>
      </w:r>
    </w:p>
    <w:p w14:paraId="7A4CBE11" w14:textId="77777777" w:rsidR="000449FD" w:rsidRDefault="00000000" w:rsidP="007F395C">
      <w:pPr>
        <w:spacing w:after="120"/>
        <w:jc w:val="both"/>
      </w:pPr>
      <w:r>
        <w:rPr>
          <w:rFonts w:ascii="Times New Roman" w:hAnsi="Times New Roman"/>
          <w:color w:val="000000"/>
          <w:sz w:val="24"/>
        </w:rPr>
        <w:t>b) Nếu sự cố do lỗi của Bên B (vd: nổ lốp do chém lề, hư gầm do sập ổ gà, chết máy do đi vào vùng nước ngập sâu, đổ nhầm nhiên liệu), Bên B chịu 100% chi phí cứu hộ, sửa chữa và thay thế phụ tùng chính hãng.</w:t>
      </w:r>
    </w:p>
    <w:p w14:paraId="6D248F62" w14:textId="77777777" w:rsidR="000449FD" w:rsidRDefault="00000000" w:rsidP="007F395C">
      <w:pPr>
        <w:spacing w:after="120"/>
        <w:jc w:val="both"/>
      </w:pPr>
      <w:r>
        <w:rPr>
          <w:rFonts w:ascii="Times New Roman" w:hAnsi="Times New Roman"/>
          <w:color w:val="000000"/>
          <w:sz w:val="24"/>
        </w:rPr>
        <w:t>5.4. Trường hợp Mất trộm, Mất cắp hoặc Thiệt hại toàn bộ phương tiện:</w:t>
      </w:r>
    </w:p>
    <w:p w14:paraId="2E9D8116" w14:textId="77777777" w:rsidR="000449FD" w:rsidRDefault="00000000" w:rsidP="007F395C">
      <w:pPr>
        <w:spacing w:after="120"/>
        <w:jc w:val="both"/>
      </w:pPr>
      <w:r>
        <w:rPr>
          <w:rFonts w:ascii="Times New Roman" w:hAnsi="Times New Roman"/>
          <w:color w:val="000000"/>
          <w:sz w:val="24"/>
        </w:rPr>
        <w:t>Nếu xe bị mất trộm, mất cắp hoặc hư hỏng toàn bộ do lỗi của Bên B trong thời gian quản lý xe, Bên B có trách nhiệm bồi thường cho Bên A 100% giá trị thực tế của xe theo định giá thị trường tại thời điểm xảy ra sự cố, cộng với các chi phí phát sinh liên quan.</w:t>
      </w:r>
    </w:p>
    <w:p w14:paraId="6B6E04C7" w14:textId="77777777" w:rsidR="000449FD" w:rsidRDefault="00000000" w:rsidP="007F395C">
      <w:pPr>
        <w:spacing w:before="280" w:after="120"/>
        <w:jc w:val="both"/>
      </w:pPr>
      <w:r>
        <w:rPr>
          <w:rFonts w:ascii="Times New Roman" w:hAnsi="Times New Roman"/>
          <w:b/>
          <w:color w:val="000000"/>
          <w:sz w:val="24"/>
        </w:rPr>
        <w:t>ĐIỀU 6: QUYỀN VÀ NGHĨA VỤ CỦA BÊN CHO THUÊ (BÊN A)</w:t>
      </w:r>
    </w:p>
    <w:p w14:paraId="76BA33AF" w14:textId="77777777" w:rsidR="000449FD" w:rsidRDefault="00000000" w:rsidP="007F395C">
      <w:pPr>
        <w:spacing w:after="120"/>
        <w:jc w:val="both"/>
      </w:pPr>
      <w:r>
        <w:rPr>
          <w:rFonts w:ascii="Times New Roman" w:hAnsi="Times New Roman"/>
          <w:color w:val="000000"/>
          <w:sz w:val="24"/>
        </w:rPr>
        <w:t>6.1. Quyền của Bên A:</w:t>
      </w:r>
    </w:p>
    <w:p w14:paraId="605DC845" w14:textId="77777777" w:rsidR="000449FD" w:rsidRDefault="00000000" w:rsidP="007F395C">
      <w:pPr>
        <w:spacing w:after="120"/>
        <w:jc w:val="both"/>
      </w:pPr>
      <w:r>
        <w:rPr>
          <w:rFonts w:ascii="Times New Roman" w:hAnsi="Times New Roman"/>
          <w:color w:val="000000"/>
          <w:sz w:val="24"/>
        </w:rPr>
        <w:t>- Yêu cầu Bên B xuất trình đầy đủ giấy tờ cá nhân, GPLX hợp lệ và tài sản đặt cọc trước khi giao xe.</w:t>
      </w:r>
    </w:p>
    <w:p w14:paraId="08D8D71C" w14:textId="77777777" w:rsidR="000449FD" w:rsidRDefault="00000000" w:rsidP="007F395C">
      <w:pPr>
        <w:spacing w:after="120"/>
        <w:jc w:val="both"/>
      </w:pPr>
      <w:r>
        <w:rPr>
          <w:rFonts w:ascii="Times New Roman" w:hAnsi="Times New Roman"/>
          <w:color w:val="000000"/>
          <w:sz w:val="24"/>
        </w:rPr>
        <w:t>- Nhận đủ tiền thuê xe và tiền đặt cọc theo thỏa thuận tại Điều 3.</w:t>
      </w:r>
    </w:p>
    <w:p w14:paraId="01C11110" w14:textId="77777777" w:rsidR="000449FD" w:rsidRDefault="00000000" w:rsidP="007F395C">
      <w:pPr>
        <w:spacing w:after="120"/>
        <w:jc w:val="both"/>
      </w:pPr>
      <w:r>
        <w:rPr>
          <w:rFonts w:ascii="Times New Roman" w:hAnsi="Times New Roman"/>
          <w:color w:val="000000"/>
          <w:sz w:val="24"/>
        </w:rPr>
        <w:t>- Đơn phương chấm dứt hợp đồng và thu hồi xe ngay lập tức mà không hoàn lại tiền thuê nếu phát hiện Bên B vi phạm nghiêm trọng mục đích thuê xe (chở hàng cấm, giao xe cho người không đủ điều kiện điều khiển, cầm cố xe...).</w:t>
      </w:r>
    </w:p>
    <w:p w14:paraId="66B835A7" w14:textId="77777777" w:rsidR="000449FD" w:rsidRDefault="00000000" w:rsidP="007F395C">
      <w:pPr>
        <w:spacing w:after="120"/>
        <w:jc w:val="both"/>
      </w:pPr>
      <w:r>
        <w:rPr>
          <w:rFonts w:ascii="Times New Roman" w:hAnsi="Times New Roman"/>
          <w:color w:val="000000"/>
          <w:sz w:val="24"/>
        </w:rPr>
        <w:t>- Sử dụng thiết bị định vị GPS lắp trên xe để theo dõi hành trình và bảo vệ tài sản.</w:t>
      </w:r>
    </w:p>
    <w:p w14:paraId="43EF3344" w14:textId="77777777" w:rsidR="000449FD" w:rsidRDefault="00000000" w:rsidP="007F395C">
      <w:pPr>
        <w:spacing w:after="120"/>
        <w:jc w:val="both"/>
      </w:pPr>
      <w:r>
        <w:rPr>
          <w:rFonts w:ascii="Times New Roman" w:hAnsi="Times New Roman"/>
          <w:color w:val="000000"/>
          <w:sz w:val="24"/>
        </w:rPr>
        <w:t>6.2. Nghĩa vụ của Bên A:</w:t>
      </w:r>
    </w:p>
    <w:p w14:paraId="4A8EA240" w14:textId="77777777" w:rsidR="000449FD" w:rsidRDefault="00000000" w:rsidP="007F395C">
      <w:pPr>
        <w:spacing w:after="120"/>
        <w:jc w:val="both"/>
      </w:pPr>
      <w:r>
        <w:rPr>
          <w:rFonts w:ascii="Times New Roman" w:hAnsi="Times New Roman"/>
          <w:color w:val="000000"/>
          <w:sz w:val="24"/>
        </w:rPr>
        <w:t>- Bàn giao xe đúng chủng loại, thời gian, địa điểm và tình trạng kỹ thuật an toàn như thỏa thuận.</w:t>
      </w:r>
    </w:p>
    <w:p w14:paraId="5CF35654" w14:textId="77777777" w:rsidR="000449FD" w:rsidRDefault="00000000" w:rsidP="007F395C">
      <w:pPr>
        <w:spacing w:after="120"/>
        <w:jc w:val="both"/>
      </w:pPr>
      <w:r>
        <w:rPr>
          <w:rFonts w:ascii="Times New Roman" w:hAnsi="Times New Roman"/>
          <w:color w:val="000000"/>
          <w:sz w:val="24"/>
        </w:rPr>
        <w:t>- Cung cấp đầy đủ giấy tờ xe hợp lệ để Bên B lưu thông trên đường.</w:t>
      </w:r>
    </w:p>
    <w:p w14:paraId="7E43AFA0" w14:textId="77777777" w:rsidR="000449FD" w:rsidRDefault="00000000" w:rsidP="007F395C">
      <w:pPr>
        <w:spacing w:after="120"/>
        <w:jc w:val="both"/>
      </w:pPr>
      <w:r>
        <w:rPr>
          <w:rFonts w:ascii="Times New Roman" w:hAnsi="Times New Roman"/>
          <w:color w:val="000000"/>
          <w:sz w:val="24"/>
        </w:rPr>
        <w:t>- Hướng dẫn Bên B thao tác, sử dụng các thiết bị trên xe đúng kỹ thuật.</w:t>
      </w:r>
    </w:p>
    <w:p w14:paraId="05B58889" w14:textId="77777777" w:rsidR="000449FD" w:rsidRDefault="00000000" w:rsidP="007F395C">
      <w:pPr>
        <w:spacing w:after="120"/>
        <w:jc w:val="both"/>
      </w:pPr>
      <w:r>
        <w:rPr>
          <w:rFonts w:ascii="Times New Roman" w:hAnsi="Times New Roman"/>
          <w:color w:val="000000"/>
          <w:sz w:val="24"/>
        </w:rPr>
        <w:t>- Hoàn trả lại tiền đặt cọc và tài sản thế chấp cho Bên B sau khi nghiệm thu xe và trừ các khoản chi phí bồi thường/phạt (nếu có).</w:t>
      </w:r>
    </w:p>
    <w:p w14:paraId="2043A98B" w14:textId="77777777" w:rsidR="000449FD" w:rsidRDefault="00000000" w:rsidP="007F395C">
      <w:pPr>
        <w:spacing w:before="280" w:after="120"/>
        <w:jc w:val="both"/>
      </w:pPr>
      <w:r>
        <w:rPr>
          <w:rFonts w:ascii="Times New Roman" w:hAnsi="Times New Roman"/>
          <w:b/>
          <w:color w:val="000000"/>
          <w:sz w:val="24"/>
        </w:rPr>
        <w:t>ĐIỀU 7: QUYỀN VÀ NGHĨA VỤ CỦA BÊN THUÊ (BÊN B)</w:t>
      </w:r>
    </w:p>
    <w:p w14:paraId="5ECBEEB2" w14:textId="77777777" w:rsidR="000449FD" w:rsidRDefault="00000000" w:rsidP="007F395C">
      <w:pPr>
        <w:spacing w:after="120"/>
        <w:jc w:val="both"/>
      </w:pPr>
      <w:r>
        <w:rPr>
          <w:rFonts w:ascii="Times New Roman" w:hAnsi="Times New Roman"/>
          <w:color w:val="000000"/>
          <w:sz w:val="24"/>
        </w:rPr>
        <w:t>7.1. Quyền của Bên B:</w:t>
      </w:r>
    </w:p>
    <w:p w14:paraId="5090FB27" w14:textId="77777777" w:rsidR="000449FD" w:rsidRDefault="00000000" w:rsidP="007F395C">
      <w:pPr>
        <w:spacing w:after="120"/>
        <w:jc w:val="both"/>
      </w:pPr>
      <w:r>
        <w:rPr>
          <w:rFonts w:ascii="Times New Roman" w:hAnsi="Times New Roman"/>
          <w:color w:val="000000"/>
          <w:sz w:val="24"/>
        </w:rPr>
        <w:t>- Nhận xe đúng tình trạng, chất lượng và thời gian như đã thỏa thuận.</w:t>
      </w:r>
    </w:p>
    <w:p w14:paraId="64FFF4DC" w14:textId="77777777" w:rsidR="000449FD" w:rsidRDefault="00000000" w:rsidP="007F395C">
      <w:pPr>
        <w:spacing w:after="120"/>
        <w:jc w:val="both"/>
      </w:pPr>
      <w:r>
        <w:rPr>
          <w:rFonts w:ascii="Times New Roman" w:hAnsi="Times New Roman"/>
          <w:color w:val="000000"/>
          <w:sz w:val="24"/>
        </w:rPr>
        <w:t>- Sử dụng xe làm phương tiện đi lại hợp pháp trong thời hạn thuê.</w:t>
      </w:r>
    </w:p>
    <w:p w14:paraId="4A619920" w14:textId="77777777" w:rsidR="000449FD" w:rsidRDefault="00000000" w:rsidP="007F395C">
      <w:pPr>
        <w:spacing w:after="120"/>
        <w:jc w:val="both"/>
      </w:pPr>
      <w:r>
        <w:rPr>
          <w:rFonts w:ascii="Times New Roman" w:hAnsi="Times New Roman"/>
          <w:color w:val="000000"/>
          <w:sz w:val="24"/>
        </w:rPr>
        <w:t>- Nhận lại tiền đặt cọc và tài sản thế chấp sau khi hoàn tất nghĩa vụ trả xe và thanh toán các khoản chi phí phát sinh.</w:t>
      </w:r>
    </w:p>
    <w:p w14:paraId="1D3C4E79" w14:textId="77777777" w:rsidR="000449FD" w:rsidRDefault="00000000" w:rsidP="007F395C">
      <w:pPr>
        <w:spacing w:after="120"/>
        <w:jc w:val="both"/>
      </w:pPr>
      <w:r>
        <w:rPr>
          <w:rFonts w:ascii="Times New Roman" w:hAnsi="Times New Roman"/>
          <w:color w:val="000000"/>
          <w:sz w:val="24"/>
        </w:rPr>
        <w:t>7.2. Nghĩa vụ của Bên B:</w:t>
      </w:r>
    </w:p>
    <w:p w14:paraId="2D9B3660" w14:textId="77777777" w:rsidR="000449FD" w:rsidRDefault="00000000" w:rsidP="007F395C">
      <w:pPr>
        <w:spacing w:after="120"/>
        <w:jc w:val="both"/>
      </w:pPr>
      <w:r>
        <w:rPr>
          <w:rFonts w:ascii="Times New Roman" w:hAnsi="Times New Roman"/>
          <w:color w:val="000000"/>
          <w:sz w:val="24"/>
        </w:rPr>
        <w:lastRenderedPageBreak/>
        <w:t>- Kiểm tra kỹ tình trạng xe trước khi nhận. Chịu trách nhiệm bảo quản xe cẩn thận trong suốt thời gian thuê.</w:t>
      </w:r>
    </w:p>
    <w:p w14:paraId="3681C01E" w14:textId="77777777" w:rsidR="000449FD" w:rsidRDefault="00000000" w:rsidP="007F395C">
      <w:pPr>
        <w:spacing w:after="120"/>
        <w:jc w:val="both"/>
      </w:pPr>
      <w:r>
        <w:rPr>
          <w:rFonts w:ascii="Times New Roman" w:hAnsi="Times New Roman"/>
          <w:color w:val="000000"/>
          <w:sz w:val="24"/>
        </w:rPr>
        <w:t>- Luôn tuân thủ Luật Giao thông đường bộ. Người điều khiển xe phải có Giấy phép lái xe còn hiệu lực phù hợp với loại xe thuê.</w:t>
      </w:r>
    </w:p>
    <w:p w14:paraId="2AB3FE11" w14:textId="77777777" w:rsidR="000449FD" w:rsidRDefault="00000000" w:rsidP="007F395C">
      <w:pPr>
        <w:spacing w:after="120"/>
        <w:jc w:val="both"/>
      </w:pPr>
      <w:r>
        <w:rPr>
          <w:rFonts w:ascii="Times New Roman" w:hAnsi="Times New Roman"/>
          <w:color w:val="000000"/>
          <w:sz w:val="24"/>
        </w:rPr>
        <w:t>- Không được giao xe cho người khác điều khiển khi chưa được sự đồng ý của Bên A.</w:t>
      </w:r>
    </w:p>
    <w:p w14:paraId="56268A5F" w14:textId="77777777" w:rsidR="000449FD" w:rsidRDefault="00000000" w:rsidP="007F395C">
      <w:pPr>
        <w:spacing w:after="120"/>
        <w:jc w:val="both"/>
      </w:pPr>
      <w:r>
        <w:rPr>
          <w:rFonts w:ascii="Times New Roman" w:hAnsi="Times New Roman"/>
          <w:color w:val="000000"/>
          <w:sz w:val="24"/>
        </w:rPr>
        <w:t>- Tự chịu chi phí xăng dầu, phí cầu đường (BOT), phí bãi đỗ xe trong quá trình sử dụng.</w:t>
      </w:r>
    </w:p>
    <w:p w14:paraId="1F974132" w14:textId="77777777" w:rsidR="000449FD" w:rsidRDefault="00000000" w:rsidP="007F395C">
      <w:pPr>
        <w:spacing w:after="120"/>
        <w:jc w:val="both"/>
      </w:pPr>
      <w:r>
        <w:rPr>
          <w:rFonts w:ascii="Times New Roman" w:hAnsi="Times New Roman"/>
          <w:color w:val="000000"/>
          <w:sz w:val="24"/>
        </w:rPr>
        <w:t>- Thường xuyên kiểm tra nước làm mát, dầu máy, áp suất lốp trước mỗi chuyến đi xa.</w:t>
      </w:r>
    </w:p>
    <w:p w14:paraId="08ACD71C" w14:textId="77777777" w:rsidR="000449FD" w:rsidRDefault="00000000" w:rsidP="007F395C">
      <w:pPr>
        <w:spacing w:after="120"/>
        <w:jc w:val="both"/>
      </w:pPr>
      <w:r>
        <w:rPr>
          <w:rFonts w:ascii="Times New Roman" w:hAnsi="Times New Roman"/>
          <w:color w:val="000000"/>
          <w:sz w:val="24"/>
        </w:rPr>
        <w:t>- Trả xe đúng giờ, đúng địa điểm, đúng mức nhiên liệu và tình trạng vệ sinh sạch sẽ như lúc nhận.</w:t>
      </w:r>
    </w:p>
    <w:p w14:paraId="69C50CA2" w14:textId="77777777" w:rsidR="000449FD" w:rsidRDefault="00000000" w:rsidP="007F395C">
      <w:pPr>
        <w:spacing w:before="280" w:after="120"/>
        <w:jc w:val="both"/>
      </w:pPr>
      <w:r>
        <w:rPr>
          <w:rFonts w:ascii="Times New Roman" w:hAnsi="Times New Roman"/>
          <w:b/>
          <w:color w:val="000000"/>
          <w:sz w:val="24"/>
        </w:rPr>
        <w:t>ĐIỀU 8: VI PHẠM HỢP ĐỒNG VÀ PHẠT VI PHẠM</w:t>
      </w:r>
    </w:p>
    <w:p w14:paraId="78D8CBB6" w14:textId="2F7224E1" w:rsidR="000449FD" w:rsidRDefault="00000000" w:rsidP="007F395C">
      <w:pPr>
        <w:spacing w:after="120"/>
        <w:jc w:val="both"/>
      </w:pPr>
      <w:r>
        <w:rPr>
          <w:rFonts w:ascii="Times New Roman" w:hAnsi="Times New Roman"/>
          <w:color w:val="000000"/>
          <w:sz w:val="24"/>
        </w:rPr>
        <w:t xml:space="preserve">8.1. Phạt trễ hạn trả xe: Trường hợp Bên B trả xe trễ quá thời gian thỏa thuận mà không được Bên A đồng ý gia hạn, ngoài việc thanh toán tiền quá giờ, Bên B phải chịu khoản tiền phạt vi phạm tương đương </w:t>
      </w:r>
      <w:r>
        <w:rPr>
          <w:rFonts w:ascii="Times New Roman" w:hAnsi="Times New Roman"/>
          <w:color w:val="000000"/>
          <w:sz w:val="24"/>
          <w:highlight w:val="yellow"/>
        </w:rPr>
        <w:t>[ 100% ]</w:t>
      </w:r>
      <w:r>
        <w:rPr>
          <w:rFonts w:ascii="Times New Roman" w:hAnsi="Times New Roman"/>
          <w:color w:val="000000"/>
          <w:sz w:val="24"/>
        </w:rPr>
        <w:t xml:space="preserve"> giá thuê của số ngày trễ hạn.</w:t>
      </w:r>
    </w:p>
    <w:p w14:paraId="300C0F49" w14:textId="77777777" w:rsidR="000449FD" w:rsidRDefault="00000000" w:rsidP="007F395C">
      <w:pPr>
        <w:spacing w:after="120"/>
        <w:jc w:val="both"/>
      </w:pPr>
      <w:r>
        <w:rPr>
          <w:rFonts w:ascii="Times New Roman" w:hAnsi="Times New Roman"/>
          <w:color w:val="000000"/>
          <w:sz w:val="24"/>
        </w:rPr>
        <w:t>8.2. Phạt đơn phương hủy hợp đồng:</w:t>
      </w:r>
    </w:p>
    <w:p w14:paraId="4BF547B7" w14:textId="48FD9D69" w:rsidR="000449FD" w:rsidRDefault="00000000" w:rsidP="007F395C">
      <w:pPr>
        <w:spacing w:after="120"/>
        <w:jc w:val="both"/>
      </w:pPr>
      <w:r>
        <w:rPr>
          <w:rFonts w:ascii="Times New Roman" w:hAnsi="Times New Roman"/>
          <w:color w:val="000000"/>
          <w:sz w:val="24"/>
        </w:rPr>
        <w:t xml:space="preserve">- Nếu Bên B hủy hợp đồng trước thời điểm nhận xe dưới </w:t>
      </w:r>
      <w:r>
        <w:rPr>
          <w:rFonts w:ascii="Times New Roman" w:hAnsi="Times New Roman"/>
          <w:color w:val="000000"/>
          <w:sz w:val="24"/>
          <w:highlight w:val="yellow"/>
        </w:rPr>
        <w:t>[ 24 giờ ]</w:t>
      </w:r>
      <w:r>
        <w:rPr>
          <w:rFonts w:ascii="Times New Roman" w:hAnsi="Times New Roman"/>
          <w:color w:val="000000"/>
          <w:sz w:val="24"/>
        </w:rPr>
        <w:t>, Bên B sẽ mất toàn bộ tiền cọc.</w:t>
      </w:r>
    </w:p>
    <w:p w14:paraId="251888B9" w14:textId="28827292" w:rsidR="000449FD" w:rsidRDefault="00000000" w:rsidP="007F395C">
      <w:pPr>
        <w:spacing w:after="120"/>
        <w:jc w:val="both"/>
      </w:pPr>
      <w:r>
        <w:rPr>
          <w:rFonts w:ascii="Times New Roman" w:hAnsi="Times New Roman"/>
          <w:color w:val="000000"/>
          <w:sz w:val="24"/>
        </w:rPr>
        <w:t xml:space="preserve">- Nếu Bên A đơn phương hủy hợp đồng mà không do lỗi của Bên B, Bên A phải hoàn trả cọc và bồi thường cho Bên B khoản tiền tương đương </w:t>
      </w:r>
      <w:r>
        <w:rPr>
          <w:rFonts w:ascii="Times New Roman" w:hAnsi="Times New Roman"/>
          <w:color w:val="000000"/>
          <w:sz w:val="24"/>
          <w:highlight w:val="yellow"/>
        </w:rPr>
        <w:t>[ 100% ]</w:t>
      </w:r>
      <w:r>
        <w:rPr>
          <w:rFonts w:ascii="Times New Roman" w:hAnsi="Times New Roman"/>
          <w:color w:val="000000"/>
          <w:sz w:val="24"/>
        </w:rPr>
        <w:t xml:space="preserve"> tiền cọc.</w:t>
      </w:r>
    </w:p>
    <w:p w14:paraId="3941DC7A" w14:textId="77777777" w:rsidR="000449FD" w:rsidRDefault="00000000" w:rsidP="007F395C">
      <w:pPr>
        <w:spacing w:before="280" w:after="120"/>
        <w:jc w:val="both"/>
      </w:pPr>
      <w:r>
        <w:rPr>
          <w:rFonts w:ascii="Times New Roman" w:hAnsi="Times New Roman"/>
          <w:b/>
          <w:color w:val="000000"/>
          <w:sz w:val="24"/>
        </w:rPr>
        <w:t>ĐIỀU 9: BẤT KHẢ KHÁNG</w:t>
      </w:r>
    </w:p>
    <w:p w14:paraId="2EB401CC" w14:textId="77777777" w:rsidR="000449FD" w:rsidRDefault="00000000" w:rsidP="007F395C">
      <w:pPr>
        <w:spacing w:after="120"/>
        <w:jc w:val="both"/>
      </w:pPr>
      <w:r>
        <w:rPr>
          <w:rFonts w:ascii="Times New Roman" w:hAnsi="Times New Roman"/>
          <w:color w:val="000000"/>
          <w:sz w:val="24"/>
        </w:rPr>
        <w:t>9.1. Sự kiện bất khả kháng là những sự kiện xảy ra một cách khách quan, không thể lường trước được và không thể khắc phục được mặc dù đã áp dụng mọi biện pháp cần thiết và khả năng cho phép (như thiên tai, dịch bệnh, chiến tranh, hoặc sự thay đổi chính sách đột xuất của Nhà nước).</w:t>
      </w:r>
    </w:p>
    <w:p w14:paraId="4AB5C1E8" w14:textId="77777777" w:rsidR="000449FD" w:rsidRDefault="00000000" w:rsidP="007F395C">
      <w:pPr>
        <w:spacing w:after="120"/>
        <w:jc w:val="both"/>
      </w:pPr>
      <w:r>
        <w:rPr>
          <w:rFonts w:ascii="Times New Roman" w:hAnsi="Times New Roman"/>
          <w:color w:val="000000"/>
          <w:sz w:val="24"/>
        </w:rPr>
        <w:t>9.2. Trong trường hợp xảy ra sự kiện bất khả kháng, bên bị ảnh hưởng phải kịp thời thông báo cho bên kia và áp dụng mọi biện pháp hạn chế thiệt hại. Các bên sẽ cùng nhau thương lượng giải quyết trên tinh thần hợp tác.</w:t>
      </w:r>
    </w:p>
    <w:p w14:paraId="39DCB01B" w14:textId="77777777" w:rsidR="000449FD" w:rsidRDefault="00000000" w:rsidP="007F395C">
      <w:pPr>
        <w:spacing w:before="280" w:after="120"/>
        <w:jc w:val="both"/>
      </w:pPr>
      <w:r>
        <w:rPr>
          <w:rFonts w:ascii="Times New Roman" w:hAnsi="Times New Roman"/>
          <w:b/>
          <w:color w:val="000000"/>
          <w:sz w:val="24"/>
        </w:rPr>
        <w:t>ĐIỀU 10: GIẢI QUYẾT TRANH CHẤP</w:t>
      </w:r>
    </w:p>
    <w:p w14:paraId="625CD8F1" w14:textId="77777777" w:rsidR="000449FD" w:rsidRDefault="00000000" w:rsidP="007F395C">
      <w:pPr>
        <w:spacing w:after="120"/>
        <w:jc w:val="both"/>
      </w:pPr>
      <w:r>
        <w:rPr>
          <w:rFonts w:ascii="Times New Roman" w:hAnsi="Times New Roman"/>
          <w:color w:val="000000"/>
          <w:sz w:val="24"/>
        </w:rPr>
        <w:t>10.1. Mọi tranh chấp phát sinh từ hoặc liên quan đến Hợp đồng này trước hết sẽ được hai Bên giải quyết thông qua thương lượng, hòa giải trên tinh thần hợp tác và tôn trọng lẫn nhau.</w:t>
      </w:r>
    </w:p>
    <w:p w14:paraId="1EFB8D4A" w14:textId="77777777" w:rsidR="000449FD" w:rsidRDefault="00000000" w:rsidP="007F395C">
      <w:pPr>
        <w:spacing w:after="120"/>
        <w:jc w:val="both"/>
      </w:pPr>
      <w:r>
        <w:rPr>
          <w:rFonts w:ascii="Times New Roman" w:hAnsi="Times New Roman"/>
          <w:color w:val="000000"/>
          <w:sz w:val="24"/>
        </w:rPr>
        <w:t xml:space="preserve">10.2. Trong trường hợp không thể tự thương lượng giải quyết được trong vòng 30 ngày kể từ ngày phát sinh tranh chấp, một trong hai Bên có quyền đưa tranh chấp ra Tòa án nhân dân có thẩm quyền tại </w:t>
      </w:r>
      <w:r>
        <w:rPr>
          <w:rFonts w:ascii="Times New Roman" w:hAnsi="Times New Roman"/>
          <w:color w:val="000000"/>
          <w:sz w:val="24"/>
          <w:highlight w:val="yellow"/>
        </w:rPr>
        <w:t>[ Tòa án nhân dân Quận/Huyện/Thành phố ... ]</w:t>
      </w:r>
      <w:r>
        <w:rPr>
          <w:rFonts w:ascii="Times New Roman" w:hAnsi="Times New Roman"/>
          <w:color w:val="000000"/>
          <w:sz w:val="24"/>
        </w:rPr>
        <w:t xml:space="preserve"> để giải quyết theo quy định của pháp luật Việt Nam. Án phí do bên thua kiện chịu.</w:t>
      </w:r>
    </w:p>
    <w:p w14:paraId="33680D66" w14:textId="77777777" w:rsidR="000449FD" w:rsidRDefault="00000000" w:rsidP="007F395C">
      <w:pPr>
        <w:spacing w:before="280" w:after="120"/>
        <w:jc w:val="both"/>
      </w:pPr>
      <w:r>
        <w:rPr>
          <w:rFonts w:ascii="Times New Roman" w:hAnsi="Times New Roman"/>
          <w:b/>
          <w:color w:val="000000"/>
          <w:sz w:val="24"/>
        </w:rPr>
        <w:t>ĐIỀU 11: HIỆU LỰC CỦA HỢP ĐỒNG</w:t>
      </w:r>
    </w:p>
    <w:p w14:paraId="39D6E0C4" w14:textId="77777777" w:rsidR="000449FD" w:rsidRDefault="00000000" w:rsidP="007F395C">
      <w:pPr>
        <w:spacing w:after="120"/>
        <w:jc w:val="both"/>
      </w:pPr>
      <w:r>
        <w:rPr>
          <w:rFonts w:ascii="Times New Roman" w:hAnsi="Times New Roman"/>
          <w:color w:val="000000"/>
          <w:sz w:val="24"/>
        </w:rPr>
        <w:t>11.1. Hợp đồng này có hiệu lực kể từ thời điểm hai Bên hoàn tất việc ký kết cho đến khi hai Bên hoàn thành toàn bộ nghĩa vụ thanh toán và bàn giao tài sản.</w:t>
      </w:r>
    </w:p>
    <w:p w14:paraId="03798976" w14:textId="77777777" w:rsidR="000449FD" w:rsidRDefault="00000000" w:rsidP="007F395C">
      <w:pPr>
        <w:spacing w:after="120"/>
        <w:jc w:val="both"/>
      </w:pPr>
      <w:r>
        <w:rPr>
          <w:rFonts w:ascii="Times New Roman" w:hAnsi="Times New Roman"/>
          <w:color w:val="000000"/>
          <w:sz w:val="24"/>
        </w:rPr>
        <w:lastRenderedPageBreak/>
        <w:t>11.2. Hợp đồng này được lập thành 02 (hai) bản gốc có giá trị pháp lý như nhau, mỗi Bên giữ 01 (một) bản để thực hiện.</w:t>
      </w:r>
    </w:p>
    <w:p w14:paraId="689B2791" w14:textId="77777777" w:rsidR="000449FD" w:rsidRDefault="000449FD">
      <w:pPr>
        <w:spacing w:after="240"/>
      </w:pPr>
    </w:p>
    <w:tbl>
      <w:tblPr>
        <w:tblW w:w="0" w:type="auto"/>
        <w:jc w:val="center"/>
        <w:tblLook w:val="04A0" w:firstRow="1" w:lastRow="0" w:firstColumn="1" w:lastColumn="0" w:noHBand="0" w:noVBand="1"/>
      </w:tblPr>
      <w:tblGrid>
        <w:gridCol w:w="4608"/>
        <w:gridCol w:w="4608"/>
      </w:tblGrid>
      <w:tr w:rsidR="000449FD" w14:paraId="2F5EB0EE" w14:textId="77777777">
        <w:trPr>
          <w:jc w:val="center"/>
        </w:trPr>
        <w:tc>
          <w:tcPr>
            <w:tcW w:w="4608" w:type="dxa"/>
          </w:tcPr>
          <w:p w14:paraId="2349CC41" w14:textId="602E8600" w:rsidR="000449FD" w:rsidRDefault="00000000">
            <w:pPr>
              <w:jc w:val="center"/>
            </w:pPr>
            <w:r>
              <w:rPr>
                <w:rFonts w:ascii="Times New Roman" w:hAnsi="Times New Roman"/>
                <w:b/>
                <w:sz w:val="24"/>
              </w:rPr>
              <w:t>ĐẠI DIỆN BÊN A</w:t>
            </w:r>
            <w:r>
              <w:rPr>
                <w:rFonts w:ascii="Times New Roman" w:hAnsi="Times New Roman"/>
                <w:b/>
                <w:sz w:val="24"/>
              </w:rPr>
              <w:br/>
            </w:r>
            <w:r>
              <w:rPr>
                <w:rFonts w:ascii="Times New Roman" w:hAnsi="Times New Roman"/>
                <w:i/>
              </w:rPr>
              <w:t>(Ký, ghi rõ họ tên và đóng dấ</w:t>
            </w:r>
            <w:r w:rsidR="00113A12">
              <w:rPr>
                <w:rFonts w:ascii="Times New Roman" w:hAnsi="Times New Roman"/>
                <w:i/>
              </w:rPr>
              <w:t>u</w:t>
            </w:r>
            <w:r>
              <w:rPr>
                <w:rFonts w:ascii="Times New Roman" w:hAnsi="Times New Roman"/>
                <w:i/>
              </w:rPr>
              <w:t>)</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b/>
                <w:sz w:val="24"/>
                <w:highlight w:val="yellow"/>
              </w:rPr>
              <w:t>[ Họ và tên: ... ]</w:t>
            </w:r>
          </w:p>
        </w:tc>
        <w:tc>
          <w:tcPr>
            <w:tcW w:w="4608" w:type="dxa"/>
          </w:tcPr>
          <w:p w14:paraId="612DA6A3" w14:textId="21B7E0E8" w:rsidR="000449FD" w:rsidRDefault="00000000">
            <w:pPr>
              <w:jc w:val="center"/>
            </w:pPr>
            <w:r>
              <w:rPr>
                <w:rFonts w:ascii="Times New Roman" w:hAnsi="Times New Roman"/>
                <w:b/>
                <w:sz w:val="24"/>
              </w:rPr>
              <w:t>ĐẠI DIỆN BÊN B</w:t>
            </w:r>
            <w:r>
              <w:rPr>
                <w:rFonts w:ascii="Times New Roman" w:hAnsi="Times New Roman"/>
                <w:b/>
                <w:sz w:val="24"/>
              </w:rPr>
              <w:br/>
            </w:r>
            <w:r>
              <w:rPr>
                <w:rFonts w:ascii="Times New Roman" w:hAnsi="Times New Roman"/>
                <w:i/>
              </w:rPr>
              <w:t>(Ký, ghi rõ họ tên</w:t>
            </w:r>
            <w:r w:rsidR="00113A12">
              <w:rPr>
                <w:rFonts w:ascii="Times New Roman" w:hAnsi="Times New Roman"/>
                <w:i/>
              </w:rPr>
              <w:t xml:space="preserve"> và đóng dấu</w:t>
            </w:r>
            <w:r>
              <w:rPr>
                <w:rFonts w:ascii="Times New Roman" w:hAnsi="Times New Roman"/>
                <w:i/>
              </w:rPr>
              <w:t>)</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b/>
                <w:sz w:val="24"/>
                <w:highlight w:val="yellow"/>
              </w:rPr>
              <w:t>[ Họ và tên: ... ]</w:t>
            </w:r>
          </w:p>
        </w:tc>
      </w:tr>
    </w:tbl>
    <w:p w14:paraId="5EB65BA6" w14:textId="77777777" w:rsidR="000449FD" w:rsidRDefault="00000000">
      <w:r>
        <w:br w:type="page"/>
      </w:r>
    </w:p>
    <w:p w14:paraId="14E6CA32" w14:textId="77777777" w:rsidR="000449FD" w:rsidRDefault="00000000">
      <w:pPr>
        <w:spacing w:before="240" w:after="120"/>
        <w:jc w:val="center"/>
      </w:pPr>
      <w:r>
        <w:rPr>
          <w:rFonts w:ascii="Times New Roman" w:hAnsi="Times New Roman"/>
          <w:b/>
          <w:color w:val="000000"/>
          <w:sz w:val="28"/>
        </w:rPr>
        <w:lastRenderedPageBreak/>
        <w:t>PHỤ LỤC 01: BIÊN BẢN BÀN GIAO VÀ KIỂM TRA TÌNH TRẠNG XE</w:t>
      </w:r>
    </w:p>
    <w:p w14:paraId="74E7A04D" w14:textId="77777777" w:rsidR="000449FD" w:rsidRDefault="00000000">
      <w:pPr>
        <w:spacing w:after="360"/>
        <w:jc w:val="center"/>
      </w:pPr>
      <w:r>
        <w:rPr>
          <w:rFonts w:ascii="Times New Roman" w:hAnsi="Times New Roman"/>
          <w:i/>
          <w:color w:val="000000"/>
          <w:sz w:val="24"/>
        </w:rPr>
        <w:t xml:space="preserve">(Kèm theo Hợp đồng cho thuê xe ô tô số: </w:t>
      </w:r>
      <w:r>
        <w:rPr>
          <w:rFonts w:ascii="Times New Roman" w:hAnsi="Times New Roman"/>
          <w:i/>
          <w:color w:val="000000"/>
          <w:sz w:val="24"/>
          <w:highlight w:val="yellow"/>
        </w:rPr>
        <w:t>[ ... /2026/HĐTX-SL ]</w:t>
      </w:r>
      <w:r>
        <w:rPr>
          <w:rFonts w:ascii="Times New Roman" w:hAnsi="Times New Roman"/>
          <w:i/>
          <w:color w:val="000000"/>
          <w:sz w:val="24"/>
        </w:rPr>
        <w:t>)</w:t>
      </w:r>
    </w:p>
    <w:p w14:paraId="74FD9664" w14:textId="77777777" w:rsidR="000449FD" w:rsidRDefault="00000000">
      <w:pPr>
        <w:spacing w:after="120"/>
      </w:pPr>
      <w:r>
        <w:rPr>
          <w:rFonts w:ascii="Times New Roman" w:hAnsi="Times New Roman"/>
          <w:color w:val="000000"/>
          <w:sz w:val="24"/>
        </w:rPr>
        <w:t xml:space="preserve">Thời gian giao xe: </w:t>
      </w:r>
      <w:r>
        <w:rPr>
          <w:rFonts w:ascii="Times New Roman" w:hAnsi="Times New Roman"/>
          <w:color w:val="000000"/>
          <w:sz w:val="24"/>
          <w:highlight w:val="yellow"/>
        </w:rPr>
        <w:t>[ ... ]</w:t>
      </w:r>
      <w:r>
        <w:rPr>
          <w:rFonts w:ascii="Times New Roman" w:hAnsi="Times New Roman"/>
          <w:color w:val="000000"/>
          <w:sz w:val="24"/>
        </w:rPr>
        <w:t xml:space="preserve"> giờ </w:t>
      </w:r>
      <w:r>
        <w:rPr>
          <w:rFonts w:ascii="Times New Roman" w:hAnsi="Times New Roman"/>
          <w:color w:val="000000"/>
          <w:sz w:val="24"/>
          <w:highlight w:val="yellow"/>
        </w:rPr>
        <w:t>[ ... ]</w:t>
      </w:r>
      <w:r>
        <w:rPr>
          <w:rFonts w:ascii="Times New Roman" w:hAnsi="Times New Roman"/>
          <w:color w:val="000000"/>
          <w:sz w:val="24"/>
        </w:rPr>
        <w:t xml:space="preserve"> phút, ngày </w:t>
      </w:r>
      <w:r>
        <w:rPr>
          <w:rFonts w:ascii="Times New Roman" w:hAnsi="Times New Roman"/>
          <w:color w:val="000000"/>
          <w:sz w:val="24"/>
          <w:highlight w:val="yellow"/>
        </w:rPr>
        <w:t>[ .../ .../2026 ]</w:t>
      </w:r>
    </w:p>
    <w:p w14:paraId="3F7F743D" w14:textId="77777777" w:rsidR="000449FD" w:rsidRDefault="00000000">
      <w:pPr>
        <w:spacing w:before="240" w:after="120"/>
      </w:pPr>
      <w:r>
        <w:rPr>
          <w:rFonts w:ascii="Times New Roman" w:hAnsi="Times New Roman"/>
          <w:b/>
          <w:color w:val="000000"/>
          <w:sz w:val="24"/>
        </w:rPr>
        <w:t>BẢNG KIỂM TRA TÌNH TRẠNG CHI TIẾT (CHECKLIST BÀN GIAO):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3168"/>
        <w:gridCol w:w="2592"/>
        <w:gridCol w:w="2592"/>
      </w:tblGrid>
      <w:tr w:rsidR="000449FD" w14:paraId="59DF2823" w14:textId="77777777" w:rsidTr="007F395C">
        <w:trPr>
          <w:jc w:val="center"/>
        </w:trPr>
        <w:tc>
          <w:tcPr>
            <w:tcW w:w="864" w:type="dxa"/>
            <w:shd w:val="clear" w:color="auto" w:fill="EFEFEF"/>
          </w:tcPr>
          <w:p w14:paraId="179B1005" w14:textId="77777777" w:rsidR="000449FD" w:rsidRDefault="00000000">
            <w:pPr>
              <w:jc w:val="center"/>
            </w:pPr>
            <w:r>
              <w:rPr>
                <w:rFonts w:ascii="Times New Roman" w:hAnsi="Times New Roman"/>
                <w:b/>
              </w:rPr>
              <w:t>STT</w:t>
            </w:r>
          </w:p>
        </w:tc>
        <w:tc>
          <w:tcPr>
            <w:tcW w:w="3168" w:type="dxa"/>
            <w:shd w:val="clear" w:color="auto" w:fill="EFEFEF"/>
          </w:tcPr>
          <w:p w14:paraId="32C24AB6" w14:textId="77777777" w:rsidR="000449FD" w:rsidRDefault="00000000">
            <w:pPr>
              <w:jc w:val="center"/>
            </w:pPr>
            <w:r>
              <w:rPr>
                <w:rFonts w:ascii="Times New Roman" w:hAnsi="Times New Roman"/>
                <w:b/>
              </w:rPr>
              <w:t>Hạng mục kiểm tra</w:t>
            </w:r>
          </w:p>
        </w:tc>
        <w:tc>
          <w:tcPr>
            <w:tcW w:w="2592" w:type="dxa"/>
            <w:shd w:val="clear" w:color="auto" w:fill="EFEFEF"/>
          </w:tcPr>
          <w:p w14:paraId="62B8F91D" w14:textId="77777777" w:rsidR="000449FD" w:rsidRDefault="00000000">
            <w:pPr>
              <w:jc w:val="center"/>
            </w:pPr>
            <w:r>
              <w:rPr>
                <w:rFonts w:ascii="Times New Roman" w:hAnsi="Times New Roman"/>
                <w:b/>
              </w:rPr>
              <w:t>Tình trạng khi GIAO xe</w:t>
            </w:r>
          </w:p>
        </w:tc>
        <w:tc>
          <w:tcPr>
            <w:tcW w:w="2592" w:type="dxa"/>
            <w:shd w:val="clear" w:color="auto" w:fill="EFEFEF"/>
          </w:tcPr>
          <w:p w14:paraId="6D39B4EF" w14:textId="77777777" w:rsidR="000449FD" w:rsidRDefault="00000000">
            <w:pPr>
              <w:jc w:val="center"/>
            </w:pPr>
            <w:r>
              <w:rPr>
                <w:rFonts w:ascii="Times New Roman" w:hAnsi="Times New Roman"/>
                <w:b/>
              </w:rPr>
              <w:t>Tình trạng khi TRẢ xe</w:t>
            </w:r>
          </w:p>
        </w:tc>
      </w:tr>
      <w:tr w:rsidR="000449FD" w14:paraId="2F9F13F3" w14:textId="77777777" w:rsidTr="007F395C">
        <w:trPr>
          <w:jc w:val="center"/>
        </w:trPr>
        <w:tc>
          <w:tcPr>
            <w:tcW w:w="864" w:type="dxa"/>
          </w:tcPr>
          <w:p w14:paraId="6113B588" w14:textId="77777777" w:rsidR="000449FD" w:rsidRDefault="00000000">
            <w:pPr>
              <w:jc w:val="center"/>
            </w:pPr>
            <w:r>
              <w:rPr>
                <w:rFonts w:ascii="Times New Roman" w:hAnsi="Times New Roman"/>
                <w:sz w:val="20"/>
              </w:rPr>
              <w:t>1</w:t>
            </w:r>
          </w:p>
        </w:tc>
        <w:tc>
          <w:tcPr>
            <w:tcW w:w="3168" w:type="dxa"/>
          </w:tcPr>
          <w:p w14:paraId="4C28150C" w14:textId="77777777" w:rsidR="000449FD" w:rsidRDefault="00000000">
            <w:r>
              <w:rPr>
                <w:rFonts w:ascii="Times New Roman" w:hAnsi="Times New Roman"/>
                <w:sz w:val="20"/>
              </w:rPr>
              <w:t>Đăng ký xe / Đăng kiểm / BH TNDS</w:t>
            </w:r>
          </w:p>
        </w:tc>
        <w:tc>
          <w:tcPr>
            <w:tcW w:w="2592" w:type="dxa"/>
          </w:tcPr>
          <w:p w14:paraId="38BC43C1" w14:textId="77777777" w:rsidR="000449FD" w:rsidRDefault="00000000">
            <w:r>
              <w:rPr>
                <w:rFonts w:ascii="Times New Roman" w:hAnsi="Times New Roman"/>
                <w:sz w:val="20"/>
                <w:highlight w:val="yellow"/>
              </w:rPr>
              <w:t>[ Đủ bản gốc/sao ]</w:t>
            </w:r>
          </w:p>
        </w:tc>
        <w:tc>
          <w:tcPr>
            <w:tcW w:w="2592" w:type="dxa"/>
          </w:tcPr>
          <w:p w14:paraId="29800726" w14:textId="77777777" w:rsidR="000449FD" w:rsidRDefault="00000000">
            <w:r>
              <w:rPr>
                <w:rFonts w:ascii="Times New Roman" w:hAnsi="Times New Roman"/>
                <w:sz w:val="20"/>
                <w:highlight w:val="yellow"/>
              </w:rPr>
              <w:t>[ ... ]</w:t>
            </w:r>
          </w:p>
        </w:tc>
      </w:tr>
      <w:tr w:rsidR="000449FD" w14:paraId="6309AF33" w14:textId="77777777" w:rsidTr="007F395C">
        <w:trPr>
          <w:jc w:val="center"/>
        </w:trPr>
        <w:tc>
          <w:tcPr>
            <w:tcW w:w="864" w:type="dxa"/>
          </w:tcPr>
          <w:p w14:paraId="04CD0E46" w14:textId="77777777" w:rsidR="000449FD" w:rsidRDefault="00000000">
            <w:pPr>
              <w:jc w:val="center"/>
            </w:pPr>
            <w:r>
              <w:rPr>
                <w:rFonts w:ascii="Times New Roman" w:hAnsi="Times New Roman"/>
                <w:sz w:val="20"/>
              </w:rPr>
              <w:t>2</w:t>
            </w:r>
          </w:p>
        </w:tc>
        <w:tc>
          <w:tcPr>
            <w:tcW w:w="3168" w:type="dxa"/>
          </w:tcPr>
          <w:p w14:paraId="49A9415C" w14:textId="77777777" w:rsidR="000449FD" w:rsidRDefault="00000000">
            <w:r>
              <w:rPr>
                <w:rFonts w:ascii="Times New Roman" w:hAnsi="Times New Roman"/>
                <w:sz w:val="20"/>
              </w:rPr>
              <w:t>Lốp xe &amp; Lốp dự phòng</w:t>
            </w:r>
          </w:p>
        </w:tc>
        <w:tc>
          <w:tcPr>
            <w:tcW w:w="2592" w:type="dxa"/>
          </w:tcPr>
          <w:p w14:paraId="7D3D4D85" w14:textId="77777777" w:rsidR="000449FD" w:rsidRDefault="00000000">
            <w:r>
              <w:rPr>
                <w:rFonts w:ascii="Times New Roman" w:hAnsi="Times New Roman"/>
                <w:sz w:val="20"/>
                <w:highlight w:val="yellow"/>
              </w:rPr>
              <w:t>[ Tốt, không rách ]</w:t>
            </w:r>
          </w:p>
        </w:tc>
        <w:tc>
          <w:tcPr>
            <w:tcW w:w="2592" w:type="dxa"/>
          </w:tcPr>
          <w:p w14:paraId="33D3E51F" w14:textId="77777777" w:rsidR="000449FD" w:rsidRDefault="00000000">
            <w:r>
              <w:rPr>
                <w:rFonts w:ascii="Times New Roman" w:hAnsi="Times New Roman"/>
                <w:sz w:val="20"/>
                <w:highlight w:val="yellow"/>
              </w:rPr>
              <w:t>[ ... ]</w:t>
            </w:r>
          </w:p>
        </w:tc>
      </w:tr>
      <w:tr w:rsidR="000449FD" w14:paraId="1187F233" w14:textId="77777777" w:rsidTr="007F395C">
        <w:trPr>
          <w:jc w:val="center"/>
        </w:trPr>
        <w:tc>
          <w:tcPr>
            <w:tcW w:w="864" w:type="dxa"/>
          </w:tcPr>
          <w:p w14:paraId="059328AC" w14:textId="77777777" w:rsidR="000449FD" w:rsidRDefault="00000000">
            <w:pPr>
              <w:jc w:val="center"/>
            </w:pPr>
            <w:r>
              <w:rPr>
                <w:rFonts w:ascii="Times New Roman" w:hAnsi="Times New Roman"/>
                <w:sz w:val="20"/>
              </w:rPr>
              <w:t>3</w:t>
            </w:r>
          </w:p>
        </w:tc>
        <w:tc>
          <w:tcPr>
            <w:tcW w:w="3168" w:type="dxa"/>
          </w:tcPr>
          <w:p w14:paraId="798C0C99" w14:textId="77777777" w:rsidR="000449FD" w:rsidRDefault="00000000">
            <w:r>
              <w:rPr>
                <w:rFonts w:ascii="Times New Roman" w:hAnsi="Times New Roman"/>
                <w:sz w:val="20"/>
              </w:rPr>
              <w:t>Thân vỏ / Sơn ngoại thất</w:t>
            </w:r>
          </w:p>
        </w:tc>
        <w:tc>
          <w:tcPr>
            <w:tcW w:w="2592" w:type="dxa"/>
          </w:tcPr>
          <w:p w14:paraId="0CCC39AE" w14:textId="77777777" w:rsidR="000449FD" w:rsidRDefault="00000000">
            <w:r>
              <w:rPr>
                <w:rFonts w:ascii="Times New Roman" w:hAnsi="Times New Roman"/>
                <w:sz w:val="20"/>
                <w:highlight w:val="yellow"/>
              </w:rPr>
              <w:t>[ Không móp, trầy xước ]</w:t>
            </w:r>
          </w:p>
        </w:tc>
        <w:tc>
          <w:tcPr>
            <w:tcW w:w="2592" w:type="dxa"/>
          </w:tcPr>
          <w:p w14:paraId="11CD7180" w14:textId="77777777" w:rsidR="000449FD" w:rsidRDefault="00000000">
            <w:r>
              <w:rPr>
                <w:rFonts w:ascii="Times New Roman" w:hAnsi="Times New Roman"/>
                <w:sz w:val="20"/>
                <w:highlight w:val="yellow"/>
              </w:rPr>
              <w:t>[ ... ]</w:t>
            </w:r>
          </w:p>
        </w:tc>
      </w:tr>
      <w:tr w:rsidR="000449FD" w14:paraId="7CCD076C" w14:textId="77777777" w:rsidTr="007F395C">
        <w:trPr>
          <w:jc w:val="center"/>
        </w:trPr>
        <w:tc>
          <w:tcPr>
            <w:tcW w:w="864" w:type="dxa"/>
          </w:tcPr>
          <w:p w14:paraId="276358EF" w14:textId="77777777" w:rsidR="000449FD" w:rsidRDefault="00000000">
            <w:pPr>
              <w:jc w:val="center"/>
            </w:pPr>
            <w:r>
              <w:rPr>
                <w:rFonts w:ascii="Times New Roman" w:hAnsi="Times New Roman"/>
                <w:sz w:val="20"/>
              </w:rPr>
              <w:t>4</w:t>
            </w:r>
          </w:p>
        </w:tc>
        <w:tc>
          <w:tcPr>
            <w:tcW w:w="3168" w:type="dxa"/>
          </w:tcPr>
          <w:p w14:paraId="29578A77" w14:textId="77777777" w:rsidR="000449FD" w:rsidRDefault="00000000">
            <w:r>
              <w:rPr>
                <w:rFonts w:ascii="Times New Roman" w:hAnsi="Times New Roman"/>
                <w:sz w:val="20"/>
              </w:rPr>
              <w:t>Hệ thống đèn (Pha/Cốt/Xi nhan)</w:t>
            </w:r>
          </w:p>
        </w:tc>
        <w:tc>
          <w:tcPr>
            <w:tcW w:w="2592" w:type="dxa"/>
          </w:tcPr>
          <w:p w14:paraId="1E67AF34" w14:textId="77777777" w:rsidR="000449FD" w:rsidRDefault="00000000">
            <w:r>
              <w:rPr>
                <w:rFonts w:ascii="Times New Roman" w:hAnsi="Times New Roman"/>
                <w:sz w:val="20"/>
                <w:highlight w:val="yellow"/>
              </w:rPr>
              <w:t>[ Hoạt động bình thường ]</w:t>
            </w:r>
          </w:p>
        </w:tc>
        <w:tc>
          <w:tcPr>
            <w:tcW w:w="2592" w:type="dxa"/>
          </w:tcPr>
          <w:p w14:paraId="0AB92BAB" w14:textId="77777777" w:rsidR="000449FD" w:rsidRDefault="00000000">
            <w:r>
              <w:rPr>
                <w:rFonts w:ascii="Times New Roman" w:hAnsi="Times New Roman"/>
                <w:sz w:val="20"/>
                <w:highlight w:val="yellow"/>
              </w:rPr>
              <w:t>[ ... ]</w:t>
            </w:r>
          </w:p>
        </w:tc>
      </w:tr>
      <w:tr w:rsidR="000449FD" w14:paraId="454B90A4" w14:textId="77777777" w:rsidTr="007F395C">
        <w:trPr>
          <w:jc w:val="center"/>
        </w:trPr>
        <w:tc>
          <w:tcPr>
            <w:tcW w:w="864" w:type="dxa"/>
          </w:tcPr>
          <w:p w14:paraId="60A2C54D" w14:textId="77777777" w:rsidR="000449FD" w:rsidRDefault="00000000">
            <w:pPr>
              <w:jc w:val="center"/>
            </w:pPr>
            <w:r>
              <w:rPr>
                <w:rFonts w:ascii="Times New Roman" w:hAnsi="Times New Roman"/>
                <w:sz w:val="20"/>
              </w:rPr>
              <w:t>5</w:t>
            </w:r>
          </w:p>
        </w:tc>
        <w:tc>
          <w:tcPr>
            <w:tcW w:w="3168" w:type="dxa"/>
          </w:tcPr>
          <w:p w14:paraId="5F77F99B" w14:textId="77777777" w:rsidR="000449FD" w:rsidRDefault="00000000">
            <w:r>
              <w:rPr>
                <w:rFonts w:ascii="Times New Roman" w:hAnsi="Times New Roman"/>
                <w:sz w:val="20"/>
              </w:rPr>
              <w:t>Kính сал / Gương chiếu hậu</w:t>
            </w:r>
          </w:p>
        </w:tc>
        <w:tc>
          <w:tcPr>
            <w:tcW w:w="2592" w:type="dxa"/>
          </w:tcPr>
          <w:p w14:paraId="18AF98F6" w14:textId="77777777" w:rsidR="000449FD" w:rsidRDefault="00000000">
            <w:r>
              <w:rPr>
                <w:rFonts w:ascii="Times New Roman" w:hAnsi="Times New Roman"/>
                <w:sz w:val="20"/>
                <w:highlight w:val="yellow"/>
              </w:rPr>
              <w:t>[ Nguyên vẹn, sạch ]</w:t>
            </w:r>
          </w:p>
        </w:tc>
        <w:tc>
          <w:tcPr>
            <w:tcW w:w="2592" w:type="dxa"/>
          </w:tcPr>
          <w:p w14:paraId="238BCD31" w14:textId="77777777" w:rsidR="000449FD" w:rsidRDefault="00000000">
            <w:r>
              <w:rPr>
                <w:rFonts w:ascii="Times New Roman" w:hAnsi="Times New Roman"/>
                <w:sz w:val="20"/>
                <w:highlight w:val="yellow"/>
              </w:rPr>
              <w:t>[ ... ]</w:t>
            </w:r>
          </w:p>
        </w:tc>
      </w:tr>
      <w:tr w:rsidR="000449FD" w14:paraId="6F218214" w14:textId="77777777" w:rsidTr="007F395C">
        <w:trPr>
          <w:jc w:val="center"/>
        </w:trPr>
        <w:tc>
          <w:tcPr>
            <w:tcW w:w="864" w:type="dxa"/>
          </w:tcPr>
          <w:p w14:paraId="7EF8B41F" w14:textId="77777777" w:rsidR="000449FD" w:rsidRDefault="00000000">
            <w:pPr>
              <w:jc w:val="center"/>
            </w:pPr>
            <w:r>
              <w:rPr>
                <w:rFonts w:ascii="Times New Roman" w:hAnsi="Times New Roman"/>
                <w:sz w:val="20"/>
              </w:rPr>
              <w:t>6</w:t>
            </w:r>
          </w:p>
        </w:tc>
        <w:tc>
          <w:tcPr>
            <w:tcW w:w="3168" w:type="dxa"/>
          </w:tcPr>
          <w:p w14:paraId="26231395" w14:textId="77777777" w:rsidR="000449FD" w:rsidRDefault="00000000">
            <w:r>
              <w:rPr>
                <w:rFonts w:ascii="Times New Roman" w:hAnsi="Times New Roman"/>
                <w:sz w:val="20"/>
              </w:rPr>
              <w:t>Nội thất, Ghế da, Thảm lót</w:t>
            </w:r>
          </w:p>
        </w:tc>
        <w:tc>
          <w:tcPr>
            <w:tcW w:w="2592" w:type="dxa"/>
          </w:tcPr>
          <w:p w14:paraId="2AB2FA98" w14:textId="77777777" w:rsidR="000449FD" w:rsidRDefault="00000000">
            <w:r>
              <w:rPr>
                <w:rFonts w:ascii="Times New Roman" w:hAnsi="Times New Roman"/>
                <w:sz w:val="20"/>
                <w:highlight w:val="yellow"/>
              </w:rPr>
              <w:t>[ Sạch sẽ, nguyên vẹn ]</w:t>
            </w:r>
          </w:p>
        </w:tc>
        <w:tc>
          <w:tcPr>
            <w:tcW w:w="2592" w:type="dxa"/>
          </w:tcPr>
          <w:p w14:paraId="2F446D4A" w14:textId="77777777" w:rsidR="000449FD" w:rsidRDefault="00000000">
            <w:r>
              <w:rPr>
                <w:rFonts w:ascii="Times New Roman" w:hAnsi="Times New Roman"/>
                <w:sz w:val="20"/>
                <w:highlight w:val="yellow"/>
              </w:rPr>
              <w:t>[ ... ]</w:t>
            </w:r>
          </w:p>
        </w:tc>
      </w:tr>
      <w:tr w:rsidR="000449FD" w14:paraId="0AD212B6" w14:textId="77777777" w:rsidTr="007F395C">
        <w:trPr>
          <w:jc w:val="center"/>
        </w:trPr>
        <w:tc>
          <w:tcPr>
            <w:tcW w:w="864" w:type="dxa"/>
          </w:tcPr>
          <w:p w14:paraId="73881D11" w14:textId="77777777" w:rsidR="000449FD" w:rsidRDefault="00000000">
            <w:pPr>
              <w:jc w:val="center"/>
            </w:pPr>
            <w:r>
              <w:rPr>
                <w:rFonts w:ascii="Times New Roman" w:hAnsi="Times New Roman"/>
                <w:sz w:val="20"/>
              </w:rPr>
              <w:t>7</w:t>
            </w:r>
          </w:p>
        </w:tc>
        <w:tc>
          <w:tcPr>
            <w:tcW w:w="3168" w:type="dxa"/>
          </w:tcPr>
          <w:p w14:paraId="47D01348" w14:textId="77777777" w:rsidR="000449FD" w:rsidRDefault="00000000">
            <w:r>
              <w:rPr>
                <w:rFonts w:ascii="Times New Roman" w:hAnsi="Times New Roman"/>
                <w:sz w:val="20"/>
              </w:rPr>
              <w:t>Màn hình, Camera hành trình/lùi</w:t>
            </w:r>
          </w:p>
        </w:tc>
        <w:tc>
          <w:tcPr>
            <w:tcW w:w="2592" w:type="dxa"/>
          </w:tcPr>
          <w:p w14:paraId="14807F9C" w14:textId="77777777" w:rsidR="000449FD" w:rsidRDefault="00000000">
            <w:r>
              <w:rPr>
                <w:rFonts w:ascii="Times New Roman" w:hAnsi="Times New Roman"/>
                <w:sz w:val="20"/>
                <w:highlight w:val="yellow"/>
              </w:rPr>
              <w:t>[ Hoạt động tốt ]</w:t>
            </w:r>
          </w:p>
        </w:tc>
        <w:tc>
          <w:tcPr>
            <w:tcW w:w="2592" w:type="dxa"/>
          </w:tcPr>
          <w:p w14:paraId="20AC3DF8" w14:textId="77777777" w:rsidR="000449FD" w:rsidRDefault="00000000">
            <w:r>
              <w:rPr>
                <w:rFonts w:ascii="Times New Roman" w:hAnsi="Times New Roman"/>
                <w:sz w:val="20"/>
                <w:highlight w:val="yellow"/>
              </w:rPr>
              <w:t>[ ... ]</w:t>
            </w:r>
          </w:p>
        </w:tc>
      </w:tr>
      <w:tr w:rsidR="000449FD" w14:paraId="789758D3" w14:textId="77777777" w:rsidTr="007F395C">
        <w:trPr>
          <w:jc w:val="center"/>
        </w:trPr>
        <w:tc>
          <w:tcPr>
            <w:tcW w:w="864" w:type="dxa"/>
          </w:tcPr>
          <w:p w14:paraId="38248BC3" w14:textId="77777777" w:rsidR="000449FD" w:rsidRDefault="00000000">
            <w:pPr>
              <w:jc w:val="center"/>
            </w:pPr>
            <w:r>
              <w:rPr>
                <w:rFonts w:ascii="Times New Roman" w:hAnsi="Times New Roman"/>
                <w:sz w:val="20"/>
              </w:rPr>
              <w:t>8</w:t>
            </w:r>
          </w:p>
        </w:tc>
        <w:tc>
          <w:tcPr>
            <w:tcW w:w="3168" w:type="dxa"/>
          </w:tcPr>
          <w:p w14:paraId="6D1281CB" w14:textId="77777777" w:rsidR="000449FD" w:rsidRDefault="00000000">
            <w:r>
              <w:rPr>
                <w:rFonts w:ascii="Times New Roman" w:hAnsi="Times New Roman"/>
                <w:sz w:val="20"/>
              </w:rPr>
              <w:t>Hệ thống Điều hòa / Âm thanh</w:t>
            </w:r>
          </w:p>
        </w:tc>
        <w:tc>
          <w:tcPr>
            <w:tcW w:w="2592" w:type="dxa"/>
          </w:tcPr>
          <w:p w14:paraId="7A0A2D4C" w14:textId="77777777" w:rsidR="000449FD" w:rsidRDefault="00000000">
            <w:r>
              <w:rPr>
                <w:rFonts w:ascii="Times New Roman" w:hAnsi="Times New Roman"/>
                <w:sz w:val="20"/>
                <w:highlight w:val="yellow"/>
              </w:rPr>
              <w:t>[ Làm lạnh tốt ]</w:t>
            </w:r>
          </w:p>
        </w:tc>
        <w:tc>
          <w:tcPr>
            <w:tcW w:w="2592" w:type="dxa"/>
          </w:tcPr>
          <w:p w14:paraId="7378B3D1" w14:textId="77777777" w:rsidR="000449FD" w:rsidRDefault="00000000">
            <w:r>
              <w:rPr>
                <w:rFonts w:ascii="Times New Roman" w:hAnsi="Times New Roman"/>
                <w:sz w:val="20"/>
                <w:highlight w:val="yellow"/>
              </w:rPr>
              <w:t>[ ... ]</w:t>
            </w:r>
          </w:p>
        </w:tc>
      </w:tr>
      <w:tr w:rsidR="000449FD" w14:paraId="04AFD081" w14:textId="77777777" w:rsidTr="007F395C">
        <w:trPr>
          <w:jc w:val="center"/>
        </w:trPr>
        <w:tc>
          <w:tcPr>
            <w:tcW w:w="864" w:type="dxa"/>
          </w:tcPr>
          <w:p w14:paraId="61379940" w14:textId="77777777" w:rsidR="000449FD" w:rsidRDefault="00000000">
            <w:pPr>
              <w:jc w:val="center"/>
            </w:pPr>
            <w:r>
              <w:rPr>
                <w:rFonts w:ascii="Times New Roman" w:hAnsi="Times New Roman"/>
                <w:sz w:val="20"/>
              </w:rPr>
              <w:t>9</w:t>
            </w:r>
          </w:p>
        </w:tc>
        <w:tc>
          <w:tcPr>
            <w:tcW w:w="3168" w:type="dxa"/>
          </w:tcPr>
          <w:p w14:paraId="2CFF1D2B" w14:textId="77777777" w:rsidR="000449FD" w:rsidRDefault="00000000">
            <w:r>
              <w:rPr>
                <w:rFonts w:ascii="Times New Roman" w:hAnsi="Times New Roman"/>
                <w:sz w:val="20"/>
              </w:rPr>
              <w:t>Bộ dụng cụ thay lốp, Kích nâng</w:t>
            </w:r>
          </w:p>
        </w:tc>
        <w:tc>
          <w:tcPr>
            <w:tcW w:w="2592" w:type="dxa"/>
          </w:tcPr>
          <w:p w14:paraId="520ECA32" w14:textId="77777777" w:rsidR="000449FD" w:rsidRDefault="00000000">
            <w:r>
              <w:rPr>
                <w:rFonts w:ascii="Times New Roman" w:hAnsi="Times New Roman"/>
                <w:sz w:val="20"/>
                <w:highlight w:val="yellow"/>
              </w:rPr>
              <w:t>[ Đầy đủ ]</w:t>
            </w:r>
          </w:p>
        </w:tc>
        <w:tc>
          <w:tcPr>
            <w:tcW w:w="2592" w:type="dxa"/>
          </w:tcPr>
          <w:p w14:paraId="1C6FB642" w14:textId="77777777" w:rsidR="000449FD" w:rsidRDefault="00000000">
            <w:r>
              <w:rPr>
                <w:rFonts w:ascii="Times New Roman" w:hAnsi="Times New Roman"/>
                <w:sz w:val="20"/>
                <w:highlight w:val="yellow"/>
              </w:rPr>
              <w:t>[ ... ]</w:t>
            </w:r>
          </w:p>
        </w:tc>
      </w:tr>
      <w:tr w:rsidR="000449FD" w14:paraId="1E547A9F" w14:textId="77777777" w:rsidTr="007F395C">
        <w:trPr>
          <w:jc w:val="center"/>
        </w:trPr>
        <w:tc>
          <w:tcPr>
            <w:tcW w:w="864" w:type="dxa"/>
          </w:tcPr>
          <w:p w14:paraId="67DEA620" w14:textId="77777777" w:rsidR="000449FD" w:rsidRDefault="00000000">
            <w:pPr>
              <w:jc w:val="center"/>
            </w:pPr>
            <w:r>
              <w:rPr>
                <w:rFonts w:ascii="Times New Roman" w:hAnsi="Times New Roman"/>
                <w:sz w:val="20"/>
              </w:rPr>
              <w:t>10</w:t>
            </w:r>
          </w:p>
        </w:tc>
        <w:tc>
          <w:tcPr>
            <w:tcW w:w="3168" w:type="dxa"/>
          </w:tcPr>
          <w:p w14:paraId="6397FB7B" w14:textId="77777777" w:rsidR="000449FD" w:rsidRDefault="00000000">
            <w:r>
              <w:rPr>
                <w:rFonts w:ascii="Times New Roman" w:hAnsi="Times New Roman"/>
                <w:sz w:val="20"/>
              </w:rPr>
              <w:t>Số ODO &amp; Mức nhiên liệu</w:t>
            </w:r>
          </w:p>
        </w:tc>
        <w:tc>
          <w:tcPr>
            <w:tcW w:w="2592" w:type="dxa"/>
          </w:tcPr>
          <w:p w14:paraId="58978010" w14:textId="77777777" w:rsidR="000449FD" w:rsidRDefault="00000000">
            <w:r>
              <w:rPr>
                <w:rFonts w:ascii="Times New Roman" w:hAnsi="Times New Roman"/>
                <w:sz w:val="20"/>
                <w:highlight w:val="yellow"/>
              </w:rPr>
              <w:t>[ ODO: ... - X/8 bình ]</w:t>
            </w:r>
          </w:p>
        </w:tc>
        <w:tc>
          <w:tcPr>
            <w:tcW w:w="2592" w:type="dxa"/>
          </w:tcPr>
          <w:p w14:paraId="4718D29C" w14:textId="77777777" w:rsidR="000449FD" w:rsidRDefault="00000000">
            <w:r>
              <w:rPr>
                <w:rFonts w:ascii="Times New Roman" w:hAnsi="Times New Roman"/>
                <w:sz w:val="20"/>
                <w:highlight w:val="yellow"/>
              </w:rPr>
              <w:t>[ ODO: ... - X/8 bình ]</w:t>
            </w:r>
          </w:p>
        </w:tc>
      </w:tr>
    </w:tbl>
    <w:p w14:paraId="29F0F856" w14:textId="77777777" w:rsidR="000449FD" w:rsidRDefault="000449FD">
      <w:pPr>
        <w:spacing w:after="360"/>
      </w:pPr>
    </w:p>
    <w:tbl>
      <w:tblPr>
        <w:tblW w:w="0" w:type="auto"/>
        <w:jc w:val="center"/>
        <w:tblLook w:val="04A0" w:firstRow="1" w:lastRow="0" w:firstColumn="1" w:lastColumn="0" w:noHBand="0" w:noVBand="1"/>
      </w:tblPr>
      <w:tblGrid>
        <w:gridCol w:w="4608"/>
        <w:gridCol w:w="4608"/>
      </w:tblGrid>
      <w:tr w:rsidR="000449FD" w14:paraId="139625F1" w14:textId="77777777">
        <w:trPr>
          <w:jc w:val="center"/>
        </w:trPr>
        <w:tc>
          <w:tcPr>
            <w:tcW w:w="4608" w:type="dxa"/>
          </w:tcPr>
          <w:p w14:paraId="1C73B52A" w14:textId="77777777" w:rsidR="000449FD" w:rsidRDefault="00000000">
            <w:pPr>
              <w:jc w:val="center"/>
            </w:pPr>
            <w:r>
              <w:rPr>
                <w:rFonts w:ascii="Times New Roman" w:hAnsi="Times New Roman"/>
                <w:b/>
                <w:sz w:val="24"/>
              </w:rPr>
              <w:t>BÊN GIAO XE (BÊN A)</w:t>
            </w:r>
            <w:r>
              <w:rPr>
                <w:rFonts w:ascii="Times New Roman" w:hAnsi="Times New Roman"/>
                <w:b/>
                <w:sz w:val="24"/>
              </w:rPr>
              <w:br/>
            </w:r>
            <w:r>
              <w:rPr>
                <w:rFonts w:ascii="Times New Roman" w:hAnsi="Times New Roman"/>
                <w:i/>
              </w:rPr>
              <w:t>(Ký và ghi rõ họ tên)</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p>
        </w:tc>
        <w:tc>
          <w:tcPr>
            <w:tcW w:w="4608" w:type="dxa"/>
          </w:tcPr>
          <w:p w14:paraId="1DF9CF65" w14:textId="77777777" w:rsidR="000449FD" w:rsidRDefault="00000000">
            <w:pPr>
              <w:jc w:val="center"/>
            </w:pPr>
            <w:r>
              <w:rPr>
                <w:rFonts w:ascii="Times New Roman" w:hAnsi="Times New Roman"/>
                <w:b/>
                <w:sz w:val="24"/>
              </w:rPr>
              <w:t>BÊN NHẬN XE (BÊN B)</w:t>
            </w:r>
            <w:r>
              <w:rPr>
                <w:rFonts w:ascii="Times New Roman" w:hAnsi="Times New Roman"/>
                <w:b/>
                <w:sz w:val="24"/>
              </w:rPr>
              <w:br/>
            </w:r>
            <w:r>
              <w:rPr>
                <w:rFonts w:ascii="Times New Roman" w:hAnsi="Times New Roman"/>
                <w:i/>
              </w:rPr>
              <w:t>(Ký và ghi rõ họ tên)</w:t>
            </w:r>
            <w:r>
              <w:rPr>
                <w:rFonts w:ascii="Times New Roman" w:hAnsi="Times New Roman"/>
                <w:i/>
              </w:rPr>
              <w:br/>
            </w:r>
            <w:r>
              <w:rPr>
                <w:rFonts w:ascii="Times New Roman" w:hAnsi="Times New Roman"/>
                <w:i/>
              </w:rPr>
              <w:br/>
            </w:r>
            <w:r>
              <w:rPr>
                <w:rFonts w:ascii="Times New Roman" w:hAnsi="Times New Roman"/>
                <w:i/>
              </w:rPr>
              <w:br/>
            </w:r>
            <w:r>
              <w:rPr>
                <w:rFonts w:ascii="Times New Roman" w:hAnsi="Times New Roman"/>
                <w:i/>
              </w:rPr>
              <w:br/>
            </w:r>
          </w:p>
        </w:tc>
      </w:tr>
    </w:tbl>
    <w:p w14:paraId="023A56A3" w14:textId="77777777" w:rsidR="005E2799" w:rsidRDefault="005E2799"/>
    <w:sectPr w:rsidR="005E2799" w:rsidSect="00034616">
      <w:pgSz w:w="12240" w:h="15840"/>
      <w:pgMar w:top="1138" w:right="850"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34819762">
    <w:abstractNumId w:val="8"/>
  </w:num>
  <w:num w:numId="2" w16cid:durableId="44766846">
    <w:abstractNumId w:val="6"/>
  </w:num>
  <w:num w:numId="3" w16cid:durableId="1444223282">
    <w:abstractNumId w:val="5"/>
  </w:num>
  <w:num w:numId="4" w16cid:durableId="817184015">
    <w:abstractNumId w:val="4"/>
  </w:num>
  <w:num w:numId="5" w16cid:durableId="911429040">
    <w:abstractNumId w:val="7"/>
  </w:num>
  <w:num w:numId="6" w16cid:durableId="809707137">
    <w:abstractNumId w:val="3"/>
  </w:num>
  <w:num w:numId="7" w16cid:durableId="2112241761">
    <w:abstractNumId w:val="2"/>
  </w:num>
  <w:num w:numId="8" w16cid:durableId="1609854184">
    <w:abstractNumId w:val="1"/>
  </w:num>
  <w:num w:numId="9" w16cid:durableId="37384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49FD"/>
    <w:rsid w:val="0006063C"/>
    <w:rsid w:val="00113A12"/>
    <w:rsid w:val="0015074B"/>
    <w:rsid w:val="0029639D"/>
    <w:rsid w:val="00326F90"/>
    <w:rsid w:val="005E2799"/>
    <w:rsid w:val="007F395C"/>
    <w:rsid w:val="00AA1D8D"/>
    <w:rsid w:val="00B47730"/>
    <w:rsid w:val="00C073F2"/>
    <w:rsid w:val="00CB0664"/>
    <w:rsid w:val="00FC693F"/>
    <w:rsid w:val="00FF4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0EDA55"/>
  <w14:defaultImageDpi w14:val="300"/>
  <w15:docId w15:val="{4483F966-5FB8-4137-8E82-DB6D72F8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Lý Hải</cp:lastModifiedBy>
  <cp:revision>3</cp:revision>
  <dcterms:created xsi:type="dcterms:W3CDTF">2013-12-23T23:15:00Z</dcterms:created>
  <dcterms:modified xsi:type="dcterms:W3CDTF">2026-07-25T12:14:00Z</dcterms:modified>
  <cp:category/>
</cp:coreProperties>
</file>