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EA75" w14:textId="77777777" w:rsidR="00096195" w:rsidRDefault="00000000">
      <w:pPr>
        <w:spacing w:after="40"/>
        <w:jc w:val="center"/>
      </w:pPr>
      <w:r>
        <w:rPr>
          <w:rFonts w:ascii="Times New Roman" w:hAnsi="Times New Roman"/>
          <w:b/>
          <w:sz w:val="24"/>
        </w:rPr>
        <w:t>CỘNG HÒA XÃ HỘI CHỦ NGHĨA VIỆT NAM</w:t>
      </w:r>
    </w:p>
    <w:p w14:paraId="7CF05B59" w14:textId="77777777" w:rsidR="00096195" w:rsidRDefault="00000000">
      <w:pPr>
        <w:spacing w:after="120"/>
        <w:jc w:val="center"/>
      </w:pPr>
      <w:r>
        <w:rPr>
          <w:rFonts w:ascii="Times New Roman" w:hAnsi="Times New Roman"/>
          <w:b/>
          <w:sz w:val="26"/>
        </w:rPr>
        <w:t>Độc lập - Tự do - Hạnh phúc</w:t>
      </w:r>
    </w:p>
    <w:p w14:paraId="2BED6529" w14:textId="77777777" w:rsidR="00096195" w:rsidRDefault="00000000">
      <w:pPr>
        <w:spacing w:after="360"/>
        <w:jc w:val="center"/>
      </w:pPr>
      <w:r>
        <w:rPr>
          <w:rFonts w:ascii="Times New Roman" w:hAnsi="Times New Roman"/>
          <w:b/>
          <w:sz w:val="24"/>
        </w:rPr>
        <w:t>¯¯¯¯¯¯¯¯¯¯¯¯¯¯¯¯¯¯¯¯¯</w:t>
      </w:r>
    </w:p>
    <w:p w14:paraId="4D4EAB3D" w14:textId="77777777" w:rsidR="00096195" w:rsidRDefault="00000000">
      <w:pPr>
        <w:spacing w:after="120"/>
        <w:jc w:val="center"/>
      </w:pPr>
      <w:r>
        <w:rPr>
          <w:rFonts w:ascii="Times New Roman" w:hAnsi="Times New Roman"/>
          <w:b/>
          <w:sz w:val="28"/>
        </w:rPr>
        <w:t>HỢP ĐỒNG CUNG ỨNG DỊCH VỤ TƯ VẤN</w:t>
      </w:r>
    </w:p>
    <w:p w14:paraId="5E0C18BA" w14:textId="77777777" w:rsidR="00096195" w:rsidRDefault="00000000">
      <w:pPr>
        <w:spacing w:after="360"/>
        <w:jc w:val="center"/>
      </w:pPr>
      <w:r>
        <w:rPr>
          <w:rFonts w:ascii="Times New Roman" w:hAnsi="Times New Roman"/>
          <w:sz w:val="24"/>
        </w:rPr>
        <w:t xml:space="preserve">Số: </w:t>
      </w:r>
      <w:r>
        <w:rPr>
          <w:rFonts w:ascii="Times New Roman" w:hAnsi="Times New Roman"/>
          <w:b/>
          <w:sz w:val="24"/>
          <w:highlight w:val="yellow"/>
        </w:rPr>
        <w:t>[……../HĐDV-2026]</w:t>
      </w:r>
    </w:p>
    <w:p w14:paraId="111D820C" w14:textId="77777777" w:rsidR="00096195" w:rsidRDefault="00000000">
      <w:pPr>
        <w:spacing w:after="80"/>
      </w:pPr>
      <w:r>
        <w:rPr>
          <w:rFonts w:ascii="Times New Roman" w:hAnsi="Times New Roman"/>
          <w:i/>
          <w:sz w:val="24"/>
        </w:rPr>
        <w:t>- Căn cứ Bộ luật Dân sự số 91/2015/QH13;</w:t>
      </w:r>
    </w:p>
    <w:p w14:paraId="3412BE1B" w14:textId="77777777" w:rsidR="00096195" w:rsidRDefault="00000000">
      <w:pPr>
        <w:spacing w:after="80"/>
      </w:pPr>
      <w:r>
        <w:rPr>
          <w:rFonts w:ascii="Times New Roman" w:hAnsi="Times New Roman"/>
          <w:i/>
          <w:sz w:val="24"/>
        </w:rPr>
        <w:t>- Căn cứ Luật Thương mại số 36/2005/QH11;</w:t>
      </w:r>
    </w:p>
    <w:p w14:paraId="4E13F10B" w14:textId="77777777" w:rsidR="00096195" w:rsidRDefault="00000000">
      <w:pPr>
        <w:spacing w:after="240"/>
      </w:pPr>
      <w:r>
        <w:rPr>
          <w:rFonts w:ascii="Times New Roman" w:hAnsi="Times New Roman"/>
          <w:i/>
          <w:sz w:val="24"/>
        </w:rPr>
        <w:t>- Căn cứ vào nhu cầu và năng lực của hai bên.</w:t>
      </w:r>
    </w:p>
    <w:p w14:paraId="6E1307AA" w14:textId="77777777" w:rsidR="00096195" w:rsidRDefault="00000000">
      <w:pPr>
        <w:spacing w:after="240"/>
      </w:pPr>
      <w:r>
        <w:rPr>
          <w:rFonts w:ascii="Times New Roman" w:hAnsi="Times New Roman"/>
          <w:sz w:val="24"/>
        </w:rPr>
        <w:t xml:space="preserve">Hôm nay, ngày </w:t>
      </w:r>
      <w:r>
        <w:rPr>
          <w:rFonts w:ascii="Times New Roman" w:hAnsi="Times New Roman"/>
          <w:sz w:val="24"/>
          <w:highlight w:val="yellow"/>
        </w:rPr>
        <w:t>…… tháng …… năm 2026</w:t>
      </w:r>
      <w:r>
        <w:rPr>
          <w:rFonts w:ascii="Times New Roman" w:hAnsi="Times New Roman"/>
          <w:sz w:val="24"/>
        </w:rPr>
        <w:t xml:space="preserve">, tại </w:t>
      </w:r>
      <w:r>
        <w:rPr>
          <w:rFonts w:ascii="Times New Roman" w:hAnsi="Times New Roman"/>
          <w:sz w:val="24"/>
          <w:highlight w:val="yellow"/>
        </w:rPr>
        <w:t>…………………………………………</w:t>
      </w:r>
      <w:r>
        <w:rPr>
          <w:rFonts w:ascii="Times New Roman" w:hAnsi="Times New Roman"/>
          <w:sz w:val="24"/>
        </w:rPr>
        <w:t>, chúng tôi gồm có:</w:t>
      </w:r>
    </w:p>
    <w:p w14:paraId="6B19E856" w14:textId="77777777" w:rsidR="00096195" w:rsidRDefault="00000000">
      <w:pPr>
        <w:spacing w:after="80"/>
      </w:pPr>
      <w:r>
        <w:rPr>
          <w:rFonts w:ascii="Times New Roman" w:hAnsi="Times New Roman"/>
          <w:b/>
          <w:sz w:val="24"/>
        </w:rPr>
        <w:t xml:space="preserve">BÊN SỬ DỤNG DỊCH VỤ (BÊN A): </w:t>
      </w:r>
      <w:r>
        <w:rPr>
          <w:rFonts w:ascii="Times New Roman" w:hAnsi="Times New Roman"/>
          <w:b/>
          <w:sz w:val="24"/>
          <w:highlight w:val="yellow"/>
        </w:rPr>
        <w:t>[TÊN TỔ CHỨC/CÁ NHÂN]</w:t>
      </w:r>
    </w:p>
    <w:p w14:paraId="5BF31484" w14:textId="77777777" w:rsidR="00096195" w:rsidRDefault="00000000">
      <w:pPr>
        <w:spacing w:after="80"/>
      </w:pPr>
      <w:r>
        <w:rPr>
          <w:rFonts w:ascii="Times New Roman" w:hAnsi="Times New Roman"/>
          <w:sz w:val="24"/>
        </w:rPr>
        <w:t xml:space="preserve">- Mã số thuế/Số CCCD: </w:t>
      </w:r>
      <w:r>
        <w:rPr>
          <w:rFonts w:ascii="Times New Roman" w:hAnsi="Times New Roman"/>
          <w:sz w:val="24"/>
          <w:highlight w:val="yellow"/>
        </w:rPr>
        <w:t>………………………………………………………………………………</w:t>
      </w:r>
    </w:p>
    <w:p w14:paraId="1766EDBD" w14:textId="77777777" w:rsidR="00096195" w:rsidRDefault="00000000">
      <w:pPr>
        <w:spacing w:after="80"/>
      </w:pPr>
      <w:r>
        <w:rPr>
          <w:rFonts w:ascii="Times New Roman" w:hAnsi="Times New Roman"/>
          <w:sz w:val="24"/>
        </w:rPr>
        <w:t xml:space="preserve">- Địa chỉ trụ sở/Thường trú: </w:t>
      </w:r>
      <w:r>
        <w:rPr>
          <w:rFonts w:ascii="Times New Roman" w:hAnsi="Times New Roman"/>
          <w:sz w:val="24"/>
          <w:highlight w:val="yellow"/>
        </w:rPr>
        <w:t>………………………………………………………………………</w:t>
      </w:r>
    </w:p>
    <w:p w14:paraId="62BB20B5" w14:textId="77777777" w:rsidR="00096195" w:rsidRDefault="00000000">
      <w:pPr>
        <w:spacing w:after="80"/>
      </w:pPr>
      <w:r>
        <w:rPr>
          <w:rFonts w:ascii="Times New Roman" w:hAnsi="Times New Roman"/>
          <w:sz w:val="24"/>
        </w:rPr>
        <w:t xml:space="preserve">- Đại diện theo pháp luật: </w:t>
      </w:r>
      <w:r>
        <w:rPr>
          <w:rFonts w:ascii="Times New Roman" w:hAnsi="Times New Roman"/>
          <w:sz w:val="24"/>
          <w:highlight w:val="yellow"/>
        </w:rPr>
        <w:t>…………………………………………</w:t>
      </w:r>
      <w:r>
        <w:rPr>
          <w:rFonts w:ascii="Times New Roman" w:hAnsi="Times New Roman"/>
          <w:sz w:val="24"/>
        </w:rPr>
        <w:t xml:space="preserve">  Chức vụ: </w:t>
      </w:r>
      <w:r>
        <w:rPr>
          <w:rFonts w:ascii="Times New Roman" w:hAnsi="Times New Roman"/>
          <w:sz w:val="24"/>
          <w:highlight w:val="yellow"/>
        </w:rPr>
        <w:t>……………………</w:t>
      </w:r>
    </w:p>
    <w:p w14:paraId="3FE2B0AC" w14:textId="77777777" w:rsidR="00096195" w:rsidRDefault="00000000">
      <w:pPr>
        <w:spacing w:after="240"/>
      </w:pPr>
      <w:r>
        <w:rPr>
          <w:rFonts w:ascii="Times New Roman" w:hAnsi="Times New Roman"/>
          <w:sz w:val="24"/>
        </w:rPr>
        <w:t xml:space="preserve">- Điện thoại: </w:t>
      </w:r>
      <w:r>
        <w:rPr>
          <w:rFonts w:ascii="Times New Roman" w:hAnsi="Times New Roman"/>
          <w:sz w:val="24"/>
          <w:highlight w:val="yellow"/>
        </w:rPr>
        <w:t>…………………………………………</w:t>
      </w:r>
      <w:r>
        <w:rPr>
          <w:rFonts w:ascii="Times New Roman" w:hAnsi="Times New Roman"/>
          <w:sz w:val="24"/>
        </w:rPr>
        <w:t xml:space="preserve">  Email: </w:t>
      </w:r>
      <w:r>
        <w:rPr>
          <w:rFonts w:ascii="Times New Roman" w:hAnsi="Times New Roman"/>
          <w:sz w:val="24"/>
          <w:highlight w:val="yellow"/>
        </w:rPr>
        <w:t>………………………………………</w:t>
      </w:r>
    </w:p>
    <w:p w14:paraId="76A0860E" w14:textId="77777777" w:rsidR="00096195" w:rsidRDefault="00000000">
      <w:pPr>
        <w:spacing w:after="80"/>
      </w:pPr>
      <w:r>
        <w:rPr>
          <w:rFonts w:ascii="Times New Roman" w:hAnsi="Times New Roman"/>
          <w:b/>
          <w:sz w:val="24"/>
        </w:rPr>
        <w:t xml:space="preserve">BÊN CUNG ỨNG DỊCH VỤ (BÊN B): </w:t>
      </w:r>
      <w:r>
        <w:rPr>
          <w:rFonts w:ascii="Times New Roman" w:hAnsi="Times New Roman"/>
          <w:b/>
          <w:sz w:val="24"/>
          <w:highlight w:val="yellow"/>
        </w:rPr>
        <w:t>[TÊN TỔ CHỨC/CÁ NHÂN]</w:t>
      </w:r>
    </w:p>
    <w:p w14:paraId="0743C38C" w14:textId="77777777" w:rsidR="00096195" w:rsidRDefault="00000000">
      <w:pPr>
        <w:spacing w:after="80"/>
      </w:pPr>
      <w:r>
        <w:rPr>
          <w:rFonts w:ascii="Times New Roman" w:hAnsi="Times New Roman"/>
          <w:sz w:val="24"/>
        </w:rPr>
        <w:t xml:space="preserve">- Mã số thuế/Số CCCD: </w:t>
      </w:r>
      <w:r>
        <w:rPr>
          <w:rFonts w:ascii="Times New Roman" w:hAnsi="Times New Roman"/>
          <w:sz w:val="24"/>
          <w:highlight w:val="yellow"/>
        </w:rPr>
        <w:t>………………………………………………………………………………</w:t>
      </w:r>
    </w:p>
    <w:p w14:paraId="4DB17A18" w14:textId="77777777" w:rsidR="00096195" w:rsidRDefault="00000000">
      <w:pPr>
        <w:spacing w:after="80"/>
      </w:pPr>
      <w:r>
        <w:rPr>
          <w:rFonts w:ascii="Times New Roman" w:hAnsi="Times New Roman"/>
          <w:sz w:val="24"/>
        </w:rPr>
        <w:t xml:space="preserve">- Địa chỉ trụ sở/Thường trú: </w:t>
      </w:r>
      <w:r>
        <w:rPr>
          <w:rFonts w:ascii="Times New Roman" w:hAnsi="Times New Roman"/>
          <w:sz w:val="24"/>
          <w:highlight w:val="yellow"/>
        </w:rPr>
        <w:t>………………………………………………………………………</w:t>
      </w:r>
    </w:p>
    <w:p w14:paraId="2CA5D950" w14:textId="77777777" w:rsidR="00096195" w:rsidRDefault="00000000">
      <w:pPr>
        <w:spacing w:after="80"/>
      </w:pPr>
      <w:r>
        <w:rPr>
          <w:rFonts w:ascii="Times New Roman" w:hAnsi="Times New Roman"/>
          <w:sz w:val="24"/>
        </w:rPr>
        <w:t xml:space="preserve">- Đại diện theo pháp luật: </w:t>
      </w:r>
      <w:r>
        <w:rPr>
          <w:rFonts w:ascii="Times New Roman" w:hAnsi="Times New Roman"/>
          <w:sz w:val="24"/>
          <w:highlight w:val="yellow"/>
        </w:rPr>
        <w:t>…………………………………………</w:t>
      </w:r>
      <w:r>
        <w:rPr>
          <w:rFonts w:ascii="Times New Roman" w:hAnsi="Times New Roman"/>
          <w:sz w:val="24"/>
        </w:rPr>
        <w:t xml:space="preserve">  Chức vụ: </w:t>
      </w:r>
      <w:r>
        <w:rPr>
          <w:rFonts w:ascii="Times New Roman" w:hAnsi="Times New Roman"/>
          <w:sz w:val="24"/>
          <w:highlight w:val="yellow"/>
        </w:rPr>
        <w:t>……………………</w:t>
      </w:r>
    </w:p>
    <w:p w14:paraId="718EAFCC" w14:textId="77777777" w:rsidR="00096195" w:rsidRDefault="00000000">
      <w:pPr>
        <w:spacing w:after="240"/>
      </w:pPr>
      <w:r>
        <w:rPr>
          <w:rFonts w:ascii="Times New Roman" w:hAnsi="Times New Roman"/>
          <w:sz w:val="24"/>
        </w:rPr>
        <w:t xml:space="preserve">- Điện thoại: </w:t>
      </w:r>
      <w:r>
        <w:rPr>
          <w:rFonts w:ascii="Times New Roman" w:hAnsi="Times New Roman"/>
          <w:sz w:val="24"/>
          <w:highlight w:val="yellow"/>
        </w:rPr>
        <w:t>…………………………………………</w:t>
      </w:r>
      <w:r>
        <w:rPr>
          <w:rFonts w:ascii="Times New Roman" w:hAnsi="Times New Roman"/>
          <w:sz w:val="24"/>
        </w:rPr>
        <w:t xml:space="preserve">  Email: </w:t>
      </w:r>
      <w:r>
        <w:rPr>
          <w:rFonts w:ascii="Times New Roman" w:hAnsi="Times New Roman"/>
          <w:sz w:val="24"/>
          <w:highlight w:val="yellow"/>
        </w:rPr>
        <w:t>………………………………………</w:t>
      </w:r>
    </w:p>
    <w:p w14:paraId="09FB07DE" w14:textId="77777777" w:rsidR="00096195" w:rsidRDefault="00000000">
      <w:pPr>
        <w:spacing w:after="240"/>
      </w:pPr>
      <w:r>
        <w:rPr>
          <w:rFonts w:ascii="Times New Roman" w:hAnsi="Times New Roman"/>
          <w:sz w:val="24"/>
        </w:rPr>
        <w:t>Sau khi bàn bạc và thống nhất, hai bên đồng ý ký kết Hợp đồng cung ứng dịch vụ tư vấn với các điều khoản cụ thể sau đây:</w:t>
      </w:r>
    </w:p>
    <w:p w14:paraId="7E6992B5" w14:textId="77777777" w:rsidR="00096195" w:rsidRDefault="00000000">
      <w:pPr>
        <w:spacing w:after="80"/>
      </w:pPr>
      <w:r>
        <w:rPr>
          <w:rFonts w:ascii="Times New Roman" w:hAnsi="Times New Roman"/>
          <w:b/>
          <w:sz w:val="24"/>
        </w:rPr>
        <w:t>Điều 1. Phạm vi dịch vụ và nội dung công việc</w:t>
      </w:r>
    </w:p>
    <w:p w14:paraId="332E1966" w14:textId="77777777" w:rsidR="00096195" w:rsidRDefault="00000000">
      <w:pPr>
        <w:spacing w:after="80"/>
      </w:pPr>
      <w:r>
        <w:rPr>
          <w:rFonts w:ascii="Times New Roman" w:hAnsi="Times New Roman"/>
          <w:sz w:val="24"/>
        </w:rPr>
        <w:t>Bên A đồng ý thuê và Bên B đồng ý thực hiện các nội dung tư vấn sau:</w:t>
      </w:r>
    </w:p>
    <w:p w14:paraId="0A912A69" w14:textId="77777777" w:rsidR="00096195" w:rsidRDefault="00000000">
      <w:pPr>
        <w:spacing w:after="80"/>
      </w:pPr>
      <w:r>
        <w:rPr>
          <w:rFonts w:ascii="Times New Roman" w:hAnsi="Times New Roman"/>
          <w:sz w:val="24"/>
        </w:rPr>
        <w:t xml:space="preserve">1.1. </w:t>
      </w:r>
      <w:r>
        <w:rPr>
          <w:rFonts w:ascii="Times New Roman" w:hAnsi="Times New Roman"/>
          <w:sz w:val="24"/>
          <w:highlight w:val="yellow"/>
        </w:rPr>
        <w:t>Tư vấn pháp lý thường xuyên/Tư vấn theo vụ việc cho hoạt động kinh doanh của Bên A.</w:t>
      </w:r>
    </w:p>
    <w:p w14:paraId="7E14B523" w14:textId="77777777" w:rsidR="00096195" w:rsidRDefault="00000000">
      <w:pPr>
        <w:spacing w:after="80"/>
      </w:pPr>
      <w:r>
        <w:rPr>
          <w:rFonts w:ascii="Times New Roman" w:hAnsi="Times New Roman"/>
          <w:sz w:val="24"/>
        </w:rPr>
        <w:t xml:space="preserve">1.2. </w:t>
      </w:r>
      <w:r>
        <w:rPr>
          <w:rFonts w:ascii="Times New Roman" w:hAnsi="Times New Roman"/>
          <w:sz w:val="24"/>
          <w:highlight w:val="yellow"/>
        </w:rPr>
        <w:t>Rà soát, kiểm tra tính pháp lý của các văn bản, hợp đồng, thỏa thuận theo yêu cầu của Bên A.</w:t>
      </w:r>
    </w:p>
    <w:p w14:paraId="7B760C5A" w14:textId="77777777" w:rsidR="00096195" w:rsidRDefault="00000000">
      <w:pPr>
        <w:spacing w:after="240"/>
      </w:pPr>
      <w:r>
        <w:rPr>
          <w:rFonts w:ascii="Times New Roman" w:hAnsi="Times New Roman"/>
          <w:sz w:val="24"/>
        </w:rPr>
        <w:t xml:space="preserve">1.3. Các nội dung công việc cụ thể khác bao gồm: </w:t>
      </w:r>
      <w:r>
        <w:rPr>
          <w:rFonts w:ascii="Times New Roman" w:hAnsi="Times New Roman"/>
          <w:sz w:val="24"/>
          <w:highlight w:val="yellow"/>
        </w:rPr>
        <w:t>…………………………………………………………………………</w:t>
      </w:r>
    </w:p>
    <w:p w14:paraId="7AC4D6A6" w14:textId="77777777" w:rsidR="00096195" w:rsidRDefault="00000000">
      <w:pPr>
        <w:spacing w:after="80"/>
      </w:pPr>
      <w:r>
        <w:rPr>
          <w:rFonts w:ascii="Times New Roman" w:hAnsi="Times New Roman"/>
          <w:b/>
          <w:sz w:val="24"/>
        </w:rPr>
        <w:t>Điều 2. Thời hạn thực hiện hợp đồng</w:t>
      </w:r>
    </w:p>
    <w:p w14:paraId="6C6B852E" w14:textId="77777777" w:rsidR="00096195" w:rsidRDefault="00000000">
      <w:pPr>
        <w:spacing w:after="80"/>
      </w:pPr>
      <w:r>
        <w:rPr>
          <w:rFonts w:ascii="Times New Roman" w:hAnsi="Times New Roman"/>
          <w:sz w:val="24"/>
        </w:rPr>
        <w:t xml:space="preserve">2.1. Thời hạn thực hiện hợp đồng là </w:t>
      </w:r>
      <w:r>
        <w:rPr>
          <w:rFonts w:ascii="Times New Roman" w:hAnsi="Times New Roman"/>
          <w:sz w:val="24"/>
          <w:highlight w:val="yellow"/>
        </w:rPr>
        <w:t>…… tháng</w:t>
      </w:r>
      <w:r>
        <w:rPr>
          <w:rFonts w:ascii="Times New Roman" w:hAnsi="Times New Roman"/>
          <w:sz w:val="24"/>
        </w:rPr>
        <w:t xml:space="preserve">, kể từ ngày </w:t>
      </w:r>
      <w:r>
        <w:rPr>
          <w:rFonts w:ascii="Times New Roman" w:hAnsi="Times New Roman"/>
          <w:sz w:val="24"/>
          <w:highlight w:val="yellow"/>
        </w:rPr>
        <w:t>……/……/2026</w:t>
      </w:r>
      <w:r>
        <w:rPr>
          <w:rFonts w:ascii="Times New Roman" w:hAnsi="Times New Roman"/>
          <w:sz w:val="24"/>
        </w:rPr>
        <w:t xml:space="preserve"> đến hết ngày </w:t>
      </w:r>
      <w:r>
        <w:rPr>
          <w:rFonts w:ascii="Times New Roman" w:hAnsi="Times New Roman"/>
          <w:sz w:val="24"/>
          <w:highlight w:val="yellow"/>
        </w:rPr>
        <w:t>……/……/2026</w:t>
      </w:r>
      <w:r>
        <w:rPr>
          <w:rFonts w:ascii="Times New Roman" w:hAnsi="Times New Roman"/>
          <w:sz w:val="24"/>
        </w:rPr>
        <w:t>.</w:t>
      </w:r>
    </w:p>
    <w:p w14:paraId="73E11EAF" w14:textId="77777777" w:rsidR="00096195" w:rsidRDefault="00000000">
      <w:pPr>
        <w:spacing w:after="240"/>
      </w:pPr>
      <w:r>
        <w:rPr>
          <w:rFonts w:ascii="Times New Roman" w:hAnsi="Times New Roman"/>
          <w:sz w:val="24"/>
        </w:rPr>
        <w:lastRenderedPageBreak/>
        <w:t xml:space="preserve">2.2. Hợp đồng có thể được gia hạn theo sự thỏa thuận bằng văn bản của hai bên trước khi hết hạn ít nhất </w:t>
      </w:r>
      <w:r>
        <w:rPr>
          <w:rFonts w:ascii="Times New Roman" w:hAnsi="Times New Roman"/>
          <w:sz w:val="24"/>
          <w:highlight w:val="yellow"/>
        </w:rPr>
        <w:t>…… ngày</w:t>
      </w:r>
      <w:r>
        <w:rPr>
          <w:rFonts w:ascii="Times New Roman" w:hAnsi="Times New Roman"/>
          <w:sz w:val="24"/>
        </w:rPr>
        <w:t>.</w:t>
      </w:r>
    </w:p>
    <w:p w14:paraId="1E630BD9" w14:textId="77777777" w:rsidR="00096195" w:rsidRDefault="00000000">
      <w:pPr>
        <w:spacing w:after="80"/>
      </w:pPr>
      <w:r>
        <w:rPr>
          <w:rFonts w:ascii="Times New Roman" w:hAnsi="Times New Roman"/>
          <w:b/>
          <w:sz w:val="24"/>
        </w:rPr>
        <w:t>Điều 3. Phí dịch vụ và phương thức thanh toán</w:t>
      </w:r>
    </w:p>
    <w:p w14:paraId="58CA4970" w14:textId="77777777" w:rsidR="00096195" w:rsidRDefault="00000000">
      <w:pPr>
        <w:spacing w:after="80"/>
      </w:pPr>
      <w:r>
        <w:rPr>
          <w:rFonts w:ascii="Times New Roman" w:hAnsi="Times New Roman"/>
          <w:sz w:val="24"/>
        </w:rPr>
        <w:t xml:space="preserve">3.1. Tổng phí dịch vụ tư vấn theo hợp đồng này là: </w:t>
      </w:r>
      <w:r>
        <w:rPr>
          <w:rFonts w:ascii="Times New Roman" w:hAnsi="Times New Roman"/>
          <w:sz w:val="24"/>
          <w:highlight w:val="yellow"/>
        </w:rPr>
        <w:t>………………… VNĐ</w:t>
      </w:r>
      <w:r>
        <w:rPr>
          <w:rFonts w:ascii="Times New Roman" w:hAnsi="Times New Roman"/>
          <w:sz w:val="24"/>
        </w:rPr>
        <w:t xml:space="preserve"> (Bằng chữ: </w:t>
      </w:r>
      <w:r>
        <w:rPr>
          <w:rFonts w:ascii="Times New Roman" w:hAnsi="Times New Roman"/>
          <w:sz w:val="24"/>
          <w:highlight w:val="yellow"/>
        </w:rPr>
        <w:t>……………………………………</w:t>
      </w:r>
      <w:r>
        <w:rPr>
          <w:rFonts w:ascii="Times New Roman" w:hAnsi="Times New Roman"/>
          <w:sz w:val="24"/>
        </w:rPr>
        <w:t xml:space="preserve">). Giá này </w:t>
      </w:r>
      <w:r>
        <w:rPr>
          <w:rFonts w:ascii="Times New Roman" w:hAnsi="Times New Roman"/>
          <w:sz w:val="24"/>
          <w:highlight w:val="yellow"/>
        </w:rPr>
        <w:t>[đã bao gồm / chưa bao gồm]</w:t>
      </w:r>
      <w:r>
        <w:rPr>
          <w:rFonts w:ascii="Times New Roman" w:hAnsi="Times New Roman"/>
          <w:sz w:val="24"/>
        </w:rPr>
        <w:t xml:space="preserve"> thuế GTGT.</w:t>
      </w:r>
    </w:p>
    <w:p w14:paraId="63704413" w14:textId="77777777" w:rsidR="00096195" w:rsidRDefault="00000000">
      <w:pPr>
        <w:spacing w:after="80"/>
      </w:pPr>
      <w:r>
        <w:rPr>
          <w:rFonts w:ascii="Times New Roman" w:hAnsi="Times New Roman"/>
          <w:sz w:val="24"/>
        </w:rPr>
        <w:t>3.2. Phương thức thanh toán: Chuyển khoản qua tài khoản ngân hàng của Bên B.</w:t>
      </w:r>
    </w:p>
    <w:p w14:paraId="64F06671" w14:textId="77777777" w:rsidR="00096195" w:rsidRDefault="00000000">
      <w:pPr>
        <w:spacing w:after="80"/>
      </w:pPr>
      <w:r>
        <w:rPr>
          <w:rFonts w:ascii="Times New Roman" w:hAnsi="Times New Roman"/>
          <w:sz w:val="24"/>
        </w:rPr>
        <w:t xml:space="preserve">- Tên tài khoản: </w:t>
      </w:r>
      <w:r>
        <w:rPr>
          <w:rFonts w:ascii="Times New Roman" w:hAnsi="Times New Roman"/>
          <w:sz w:val="24"/>
          <w:highlight w:val="yellow"/>
        </w:rPr>
        <w:t>………………………………………………………………………………</w:t>
      </w:r>
    </w:p>
    <w:p w14:paraId="7596D936" w14:textId="77777777" w:rsidR="00096195" w:rsidRDefault="00000000">
      <w:pPr>
        <w:spacing w:after="80"/>
      </w:pPr>
      <w:r>
        <w:rPr>
          <w:rFonts w:ascii="Times New Roman" w:hAnsi="Times New Roman"/>
          <w:sz w:val="24"/>
        </w:rPr>
        <w:t xml:space="preserve">- Số tài khoản: </w:t>
      </w:r>
      <w:r>
        <w:rPr>
          <w:rFonts w:ascii="Times New Roman" w:hAnsi="Times New Roman"/>
          <w:sz w:val="24"/>
          <w:highlight w:val="yellow"/>
        </w:rPr>
        <w:t>…………………………………………………………………………………</w:t>
      </w:r>
    </w:p>
    <w:p w14:paraId="3717D67E" w14:textId="77777777" w:rsidR="00096195" w:rsidRDefault="00000000">
      <w:pPr>
        <w:spacing w:after="80"/>
      </w:pPr>
      <w:r>
        <w:rPr>
          <w:rFonts w:ascii="Times New Roman" w:hAnsi="Times New Roman"/>
          <w:sz w:val="24"/>
        </w:rPr>
        <w:t xml:space="preserve">- Tại ngân hàng: </w:t>
      </w:r>
      <w:r>
        <w:rPr>
          <w:rFonts w:ascii="Times New Roman" w:hAnsi="Times New Roman"/>
          <w:sz w:val="24"/>
          <w:highlight w:val="yellow"/>
        </w:rPr>
        <w:t>………………………………………………………………………………</w:t>
      </w:r>
    </w:p>
    <w:p w14:paraId="288C6C94" w14:textId="77777777" w:rsidR="00096195" w:rsidRDefault="00000000">
      <w:pPr>
        <w:spacing w:after="80"/>
      </w:pPr>
      <w:r>
        <w:rPr>
          <w:rFonts w:ascii="Times New Roman" w:hAnsi="Times New Roman"/>
          <w:sz w:val="24"/>
        </w:rPr>
        <w:t xml:space="preserve">3.3. Tiến độ thanh toán: Bên A sẽ thanh toán cho Bên B thành </w:t>
      </w:r>
      <w:r>
        <w:rPr>
          <w:rFonts w:ascii="Times New Roman" w:hAnsi="Times New Roman"/>
          <w:sz w:val="24"/>
          <w:highlight w:val="yellow"/>
        </w:rPr>
        <w:t>…… đợt</w:t>
      </w:r>
      <w:r>
        <w:rPr>
          <w:rFonts w:ascii="Times New Roman" w:hAnsi="Times New Roman"/>
          <w:sz w:val="24"/>
        </w:rPr>
        <w:t>:</w:t>
      </w:r>
    </w:p>
    <w:p w14:paraId="2E2E2436" w14:textId="57753217" w:rsidR="00096195" w:rsidRDefault="00000000">
      <w:pPr>
        <w:spacing w:after="80"/>
      </w:pPr>
      <w:r>
        <w:rPr>
          <w:rFonts w:ascii="Times New Roman" w:hAnsi="Times New Roman"/>
          <w:sz w:val="24"/>
        </w:rPr>
        <w:t xml:space="preserve">- Đợt 1: Thanh toán </w:t>
      </w:r>
      <w:r>
        <w:rPr>
          <w:rFonts w:ascii="Times New Roman" w:hAnsi="Times New Roman"/>
          <w:sz w:val="24"/>
          <w:highlight w:val="yellow"/>
        </w:rPr>
        <w:t>……%</w:t>
      </w:r>
      <w:r>
        <w:rPr>
          <w:rFonts w:ascii="Times New Roman" w:hAnsi="Times New Roman"/>
          <w:sz w:val="24"/>
        </w:rPr>
        <w:t xml:space="preserve"> giá trị hợp đồng, tương đương </w:t>
      </w:r>
      <w:r>
        <w:rPr>
          <w:rFonts w:ascii="Times New Roman" w:hAnsi="Times New Roman"/>
          <w:sz w:val="24"/>
          <w:highlight w:val="yellow"/>
        </w:rPr>
        <w:t>………………… VNĐ</w:t>
      </w:r>
      <w:r>
        <w:rPr>
          <w:rFonts w:ascii="Times New Roman" w:hAnsi="Times New Roman"/>
          <w:sz w:val="24"/>
        </w:rPr>
        <w:t xml:space="preserve"> trong </w:t>
      </w:r>
      <w:r w:rsidR="00AE7F60">
        <w:rPr>
          <w:rFonts w:ascii="Times New Roman" w:hAnsi="Times New Roman"/>
          <w:sz w:val="24"/>
        </w:rPr>
        <w:t xml:space="preserve">thời hạn </w:t>
      </w:r>
      <w:r>
        <w:rPr>
          <w:rFonts w:ascii="Times New Roman" w:hAnsi="Times New Roman"/>
          <w:sz w:val="24"/>
          <w:highlight w:val="yellow"/>
        </w:rPr>
        <w:t>…… ngày</w:t>
      </w:r>
      <w:r>
        <w:rPr>
          <w:rFonts w:ascii="Times New Roman" w:hAnsi="Times New Roman"/>
          <w:sz w:val="24"/>
        </w:rPr>
        <w:t xml:space="preserve"> kể từ ngày ký hợp đồng.</w:t>
      </w:r>
    </w:p>
    <w:p w14:paraId="3B2FF92B" w14:textId="0DB9A9DD" w:rsidR="00096195" w:rsidRDefault="00000000">
      <w:pPr>
        <w:spacing w:after="240"/>
      </w:pPr>
      <w:r>
        <w:rPr>
          <w:rFonts w:ascii="Times New Roman" w:hAnsi="Times New Roman"/>
          <w:sz w:val="24"/>
        </w:rPr>
        <w:t xml:space="preserve">- Đợt 2: Thanh toán </w:t>
      </w:r>
      <w:r>
        <w:rPr>
          <w:rFonts w:ascii="Times New Roman" w:hAnsi="Times New Roman"/>
          <w:sz w:val="24"/>
          <w:highlight w:val="yellow"/>
        </w:rPr>
        <w:t>……%</w:t>
      </w:r>
      <w:r>
        <w:rPr>
          <w:rFonts w:ascii="Times New Roman" w:hAnsi="Times New Roman"/>
          <w:sz w:val="24"/>
        </w:rPr>
        <w:t xml:space="preserve"> giá trị hợp đồng còn lại, tương đương </w:t>
      </w:r>
      <w:r>
        <w:rPr>
          <w:rFonts w:ascii="Times New Roman" w:hAnsi="Times New Roman"/>
          <w:sz w:val="24"/>
          <w:highlight w:val="yellow"/>
        </w:rPr>
        <w:t>………………… VNĐ</w:t>
      </w:r>
      <w:r>
        <w:rPr>
          <w:rFonts w:ascii="Times New Roman" w:hAnsi="Times New Roman"/>
          <w:sz w:val="24"/>
        </w:rPr>
        <w:t xml:space="preserve"> trong </w:t>
      </w:r>
      <w:r w:rsidR="00AE7F60">
        <w:rPr>
          <w:rFonts w:ascii="Times New Roman" w:hAnsi="Times New Roman"/>
          <w:sz w:val="24"/>
        </w:rPr>
        <w:t>thời hạn</w:t>
      </w:r>
      <w:r>
        <w:rPr>
          <w:rFonts w:ascii="Times New Roman" w:hAnsi="Times New Roman"/>
          <w:sz w:val="24"/>
        </w:rPr>
        <w:t xml:space="preserve"> </w:t>
      </w:r>
      <w:r>
        <w:rPr>
          <w:rFonts w:ascii="Times New Roman" w:hAnsi="Times New Roman"/>
          <w:sz w:val="24"/>
          <w:highlight w:val="yellow"/>
        </w:rPr>
        <w:t>…… ngày</w:t>
      </w:r>
      <w:r>
        <w:rPr>
          <w:rFonts w:ascii="Times New Roman" w:hAnsi="Times New Roman"/>
          <w:sz w:val="24"/>
        </w:rPr>
        <w:t xml:space="preserve"> sau khi nghiệm thu kết quả công việc.</w:t>
      </w:r>
    </w:p>
    <w:p w14:paraId="3A76C063" w14:textId="77777777" w:rsidR="00096195" w:rsidRDefault="00000000">
      <w:pPr>
        <w:spacing w:after="80"/>
      </w:pPr>
      <w:r>
        <w:rPr>
          <w:rFonts w:ascii="Times New Roman" w:hAnsi="Times New Roman"/>
          <w:b/>
          <w:sz w:val="24"/>
        </w:rPr>
        <w:t>Điều 4. Quyền và nghĩa vụ của Bên A</w:t>
      </w:r>
    </w:p>
    <w:p w14:paraId="78BF60AA" w14:textId="77777777" w:rsidR="00096195" w:rsidRDefault="00000000">
      <w:pPr>
        <w:spacing w:after="80"/>
      </w:pPr>
      <w:r>
        <w:rPr>
          <w:rFonts w:ascii="Times New Roman" w:hAnsi="Times New Roman"/>
          <w:sz w:val="24"/>
        </w:rPr>
        <w:t>4.1. Cung cấp đầy đủ, kịp thời và chính xác các thông tin, tài liệu, hồ sơ liên quan đến nội dung tư vấn theo yêu cầu của Bên B.</w:t>
      </w:r>
    </w:p>
    <w:p w14:paraId="60EC5DA1" w14:textId="77777777" w:rsidR="00096195" w:rsidRDefault="00000000">
      <w:pPr>
        <w:spacing w:after="80"/>
      </w:pPr>
      <w:r>
        <w:rPr>
          <w:rFonts w:ascii="Times New Roman" w:hAnsi="Times New Roman"/>
          <w:sz w:val="24"/>
        </w:rPr>
        <w:t>4.2. Thanh toán phí dịch vụ cho Bên B đầy đủ và đúng hạn theo quy định tại Điều 3 Hợp đồng này.</w:t>
      </w:r>
    </w:p>
    <w:p w14:paraId="66D0DDB3" w14:textId="77777777" w:rsidR="00096195" w:rsidRDefault="00000000">
      <w:pPr>
        <w:spacing w:after="240"/>
      </w:pPr>
      <w:r>
        <w:rPr>
          <w:rFonts w:ascii="Times New Roman" w:hAnsi="Times New Roman"/>
          <w:sz w:val="24"/>
        </w:rPr>
        <w:t>4.3. Có quyền yêu cầu Bên B giải trình, sửa đổi hoặc bổ sung nội dung tư vấn nếu kết quả không đúng với phạm vi công việc thỏa thuận tại Điều 1.</w:t>
      </w:r>
    </w:p>
    <w:p w14:paraId="75D611A9" w14:textId="77777777" w:rsidR="00096195" w:rsidRDefault="00000000">
      <w:pPr>
        <w:spacing w:after="80"/>
      </w:pPr>
      <w:r>
        <w:rPr>
          <w:rFonts w:ascii="Times New Roman" w:hAnsi="Times New Roman"/>
          <w:b/>
          <w:sz w:val="24"/>
        </w:rPr>
        <w:t>Điều 5. Quyền và nghĩa vụ của Bên B</w:t>
      </w:r>
    </w:p>
    <w:p w14:paraId="30708757" w14:textId="77777777" w:rsidR="00096195" w:rsidRDefault="00000000">
      <w:pPr>
        <w:spacing w:after="80"/>
      </w:pPr>
      <w:r>
        <w:rPr>
          <w:rFonts w:ascii="Times New Roman" w:hAnsi="Times New Roman"/>
          <w:sz w:val="24"/>
        </w:rPr>
        <w:t>5.1. Thực hiện công việc tư vấn theo đúng phạm vi, nội dung và tiến độ được quy định tại Hợp đồng này, đảm bảo tính chính xác và phù hợp với quy định của pháp luật.</w:t>
      </w:r>
    </w:p>
    <w:p w14:paraId="6804F3B0" w14:textId="77777777" w:rsidR="00096195" w:rsidRDefault="00000000">
      <w:pPr>
        <w:spacing w:after="80"/>
      </w:pPr>
      <w:r>
        <w:rPr>
          <w:rFonts w:ascii="Times New Roman" w:hAnsi="Times New Roman"/>
          <w:sz w:val="24"/>
        </w:rPr>
        <w:t>5.2. Có quyền yêu cầu Bên A cung cấp các thông tin, tài liệu cần thiết trực tiếp liên quan đến công việc tư vấn.</w:t>
      </w:r>
    </w:p>
    <w:p w14:paraId="21059409" w14:textId="77777777" w:rsidR="00096195" w:rsidRDefault="00000000">
      <w:pPr>
        <w:spacing w:after="240"/>
      </w:pPr>
      <w:r>
        <w:rPr>
          <w:rFonts w:ascii="Times New Roman" w:hAnsi="Times New Roman"/>
          <w:sz w:val="24"/>
        </w:rPr>
        <w:t>5.3. Chịu trách nhiệm về tính chính xác pháp lý đối với nội dung văn bản do mình tư vấn và soạn thảo.</w:t>
      </w:r>
    </w:p>
    <w:p w14:paraId="6E0CE2BA" w14:textId="77777777" w:rsidR="00096195" w:rsidRDefault="00000000">
      <w:pPr>
        <w:spacing w:after="80"/>
      </w:pPr>
      <w:r>
        <w:rPr>
          <w:rFonts w:ascii="Times New Roman" w:hAnsi="Times New Roman"/>
          <w:b/>
          <w:sz w:val="24"/>
        </w:rPr>
        <w:t>Điều 6. Cam kết bảo mật</w:t>
      </w:r>
    </w:p>
    <w:p w14:paraId="7F62E204" w14:textId="77777777" w:rsidR="00096195" w:rsidRDefault="00000000">
      <w:pPr>
        <w:spacing w:after="80"/>
      </w:pPr>
      <w:r>
        <w:rPr>
          <w:rFonts w:ascii="Times New Roman" w:hAnsi="Times New Roman"/>
          <w:sz w:val="24"/>
        </w:rPr>
        <w:t>6.1. Bên B cam kết giữ bí mật tuyệt đối toàn bộ thông tin, tài liệu, bí mật kinh doanh thu thập được từ Bên A trong quá trình thực hiện hợp đồng này.</w:t>
      </w:r>
    </w:p>
    <w:p w14:paraId="0F85BBC0" w14:textId="77777777" w:rsidR="00096195" w:rsidRDefault="00000000">
      <w:pPr>
        <w:spacing w:after="240"/>
      </w:pPr>
      <w:r>
        <w:rPr>
          <w:rFonts w:ascii="Times New Roman" w:hAnsi="Times New Roman"/>
          <w:sz w:val="24"/>
        </w:rPr>
        <w:t>6.2. Bên B không được phép tiết lộ, chuyển giao thông tin bảo mật cho bất kỳ bên thứ ba nào khi chưa có sự đồng ý bằng văn bản từ Bên A, trừ trường hợp theo quy định của cơ quan nhà nước có thẩm quyền.</w:t>
      </w:r>
    </w:p>
    <w:p w14:paraId="188077D0" w14:textId="77777777" w:rsidR="00096195" w:rsidRDefault="00000000">
      <w:pPr>
        <w:spacing w:after="80"/>
      </w:pPr>
      <w:r>
        <w:rPr>
          <w:rFonts w:ascii="Times New Roman" w:hAnsi="Times New Roman"/>
          <w:b/>
          <w:sz w:val="24"/>
        </w:rPr>
        <w:t>Điều 7. Giải quyết tranh chấp</w:t>
      </w:r>
    </w:p>
    <w:p w14:paraId="13812FD8" w14:textId="77777777" w:rsidR="00096195" w:rsidRDefault="00000000">
      <w:pPr>
        <w:spacing w:after="80"/>
      </w:pPr>
      <w:r>
        <w:rPr>
          <w:rFonts w:ascii="Times New Roman" w:hAnsi="Times New Roman"/>
          <w:sz w:val="24"/>
        </w:rPr>
        <w:lastRenderedPageBreak/>
        <w:t>7.1. Trong quá trình thực hiện hợp đồng, nếu phát sinh tranh chấp, hai bên cùng nhau giải quyết trên tinh thần thương lượng, hòa giải và tôn trọng quyền lợi của nhau.</w:t>
      </w:r>
    </w:p>
    <w:p w14:paraId="5E153DAB" w14:textId="77777777" w:rsidR="00096195" w:rsidRDefault="00000000">
      <w:pPr>
        <w:spacing w:after="240"/>
      </w:pPr>
      <w:r>
        <w:rPr>
          <w:rFonts w:ascii="Times New Roman" w:hAnsi="Times New Roman"/>
          <w:sz w:val="24"/>
        </w:rPr>
        <w:t xml:space="preserve">7.2. Trường hợp không thể giải quyết bằng thương lượng, một trong hai bên có quyền đưa tranh chấp ra giải quyết tại </w:t>
      </w:r>
      <w:r>
        <w:rPr>
          <w:rFonts w:ascii="Times New Roman" w:hAnsi="Times New Roman"/>
          <w:sz w:val="24"/>
          <w:highlight w:val="yellow"/>
        </w:rPr>
        <w:t>Tòa án nhân dân có thẩm quyền tại Việt Nam / Trung tâm Trọng tài Quốc tế Việt Nam (VIAC)</w:t>
      </w:r>
      <w:r>
        <w:rPr>
          <w:rFonts w:ascii="Times New Roman" w:hAnsi="Times New Roman"/>
          <w:sz w:val="24"/>
        </w:rPr>
        <w:t xml:space="preserve"> để giải quyết theo quy định của pháp luật.</w:t>
      </w:r>
    </w:p>
    <w:p w14:paraId="6FEBBEE8" w14:textId="77777777" w:rsidR="00096195" w:rsidRDefault="00000000">
      <w:pPr>
        <w:spacing w:after="80"/>
      </w:pPr>
      <w:r>
        <w:rPr>
          <w:rFonts w:ascii="Times New Roman" w:hAnsi="Times New Roman"/>
          <w:b/>
          <w:sz w:val="24"/>
        </w:rPr>
        <w:t>Điều 8. Điều khoản thi hành</w:t>
      </w:r>
    </w:p>
    <w:p w14:paraId="4207B8CD" w14:textId="77777777" w:rsidR="00096195" w:rsidRDefault="00000000">
      <w:pPr>
        <w:spacing w:after="80"/>
      </w:pPr>
      <w:r>
        <w:rPr>
          <w:rFonts w:ascii="Times New Roman" w:hAnsi="Times New Roman"/>
          <w:sz w:val="24"/>
        </w:rPr>
        <w:t>8.1. Hợp đồng này có hiệu lực kể từ ngày ký. Mọi sửa đổi, bổ sung hợp đồng phải được lập thành văn bản và có chữ ký xác nhận của đại diện hợp pháp của hai bên.</w:t>
      </w:r>
    </w:p>
    <w:p w14:paraId="3D496751" w14:textId="77777777" w:rsidR="00096195" w:rsidRDefault="00000000">
      <w:pPr>
        <w:spacing w:after="480"/>
      </w:pPr>
      <w:r>
        <w:rPr>
          <w:rFonts w:ascii="Times New Roman" w:hAnsi="Times New Roman"/>
          <w:sz w:val="24"/>
        </w:rPr>
        <w:t xml:space="preserve">8.2. Hợp đồng được lập thành </w:t>
      </w:r>
      <w:r>
        <w:rPr>
          <w:rFonts w:ascii="Times New Roman" w:hAnsi="Times New Roman"/>
          <w:sz w:val="24"/>
          <w:highlight w:val="yellow"/>
        </w:rPr>
        <w:t>…… (……)</w:t>
      </w:r>
      <w:r>
        <w:rPr>
          <w:rFonts w:ascii="Times New Roman" w:hAnsi="Times New Roman"/>
          <w:sz w:val="24"/>
        </w:rPr>
        <w:t xml:space="preserve"> bản có giá trị pháp lý như nhau, Bên A giữ </w:t>
      </w:r>
      <w:r>
        <w:rPr>
          <w:rFonts w:ascii="Times New Roman" w:hAnsi="Times New Roman"/>
          <w:sz w:val="24"/>
          <w:highlight w:val="yellow"/>
        </w:rPr>
        <w:t>……</w:t>
      </w:r>
      <w:r>
        <w:rPr>
          <w:rFonts w:ascii="Times New Roman" w:hAnsi="Times New Roman"/>
          <w:sz w:val="24"/>
        </w:rPr>
        <w:t xml:space="preserve"> bản, Bên B giữ </w:t>
      </w:r>
      <w:r>
        <w:rPr>
          <w:rFonts w:ascii="Times New Roman" w:hAnsi="Times New Roman"/>
          <w:sz w:val="24"/>
          <w:highlight w:val="yellow"/>
        </w:rPr>
        <w:t>……</w:t>
      </w:r>
      <w:r>
        <w:rPr>
          <w:rFonts w:ascii="Times New Roman" w:hAnsi="Times New Roman"/>
          <w:sz w:val="24"/>
        </w:rPr>
        <w:t xml:space="preserve"> bản để thực hiện.</w:t>
      </w:r>
    </w:p>
    <w:tbl>
      <w:tblPr>
        <w:tblW w:w="0" w:type="auto"/>
        <w:tblLayout w:type="fixed"/>
        <w:tblLook w:val="04A0" w:firstRow="1" w:lastRow="0" w:firstColumn="1" w:lastColumn="0" w:noHBand="0" w:noVBand="1"/>
      </w:tblPr>
      <w:tblGrid>
        <w:gridCol w:w="4844"/>
        <w:gridCol w:w="4844"/>
      </w:tblGrid>
      <w:tr w:rsidR="00096195" w14:paraId="3FAE470D" w14:textId="77777777">
        <w:tc>
          <w:tcPr>
            <w:tcW w:w="4844" w:type="dxa"/>
          </w:tcPr>
          <w:p w14:paraId="440D55E8" w14:textId="77777777" w:rsidR="00096195" w:rsidRDefault="00000000">
            <w:pPr>
              <w:spacing w:after="80"/>
              <w:jc w:val="center"/>
            </w:pPr>
            <w:r>
              <w:rPr>
                <w:rFonts w:ascii="Times New Roman" w:hAnsi="Times New Roman"/>
                <w:b/>
                <w:sz w:val="24"/>
              </w:rPr>
              <w:t>ĐẠI DIỆN BÊN A</w:t>
            </w:r>
          </w:p>
        </w:tc>
        <w:tc>
          <w:tcPr>
            <w:tcW w:w="4844" w:type="dxa"/>
          </w:tcPr>
          <w:p w14:paraId="4EA58A0F" w14:textId="77777777" w:rsidR="00096195" w:rsidRDefault="00000000">
            <w:pPr>
              <w:spacing w:after="80"/>
              <w:jc w:val="center"/>
            </w:pPr>
            <w:r>
              <w:rPr>
                <w:rFonts w:ascii="Times New Roman" w:hAnsi="Times New Roman"/>
                <w:b/>
                <w:sz w:val="24"/>
              </w:rPr>
              <w:t>ĐẠI DIỆN BÊN B</w:t>
            </w:r>
          </w:p>
        </w:tc>
      </w:tr>
      <w:tr w:rsidR="00096195" w14:paraId="0EB163E2" w14:textId="77777777">
        <w:tc>
          <w:tcPr>
            <w:tcW w:w="4844" w:type="dxa"/>
          </w:tcPr>
          <w:p w14:paraId="1BE8A341" w14:textId="77777777" w:rsidR="00096195" w:rsidRDefault="00000000">
            <w:pPr>
              <w:spacing w:after="80"/>
              <w:jc w:val="center"/>
            </w:pPr>
            <w:r>
              <w:rPr>
                <w:rFonts w:ascii="Times New Roman" w:hAnsi="Times New Roman"/>
                <w:i/>
                <w:sz w:val="24"/>
              </w:rPr>
              <w:t>(Ký, ghi rõ họ tên và đóng dấu)</w:t>
            </w:r>
          </w:p>
        </w:tc>
        <w:tc>
          <w:tcPr>
            <w:tcW w:w="4844" w:type="dxa"/>
          </w:tcPr>
          <w:p w14:paraId="46CBACCF" w14:textId="77777777" w:rsidR="00096195" w:rsidRDefault="00000000">
            <w:pPr>
              <w:spacing w:after="80"/>
              <w:jc w:val="center"/>
            </w:pPr>
            <w:r>
              <w:rPr>
                <w:rFonts w:ascii="Times New Roman" w:hAnsi="Times New Roman"/>
                <w:i/>
                <w:sz w:val="24"/>
              </w:rPr>
              <w:t>(Ký, ghi rõ họ tên và đóng dấu)</w:t>
            </w:r>
          </w:p>
        </w:tc>
      </w:tr>
      <w:tr w:rsidR="00096195" w14:paraId="352ECAB9" w14:textId="77777777">
        <w:tc>
          <w:tcPr>
            <w:tcW w:w="4844" w:type="dxa"/>
          </w:tcPr>
          <w:p w14:paraId="4651910B" w14:textId="77777777" w:rsidR="00096195" w:rsidRDefault="00000000">
            <w:pPr>
              <w:spacing w:before="800"/>
              <w:jc w:val="center"/>
            </w:pPr>
            <w:r>
              <w:rPr>
                <w:rFonts w:ascii="Times New Roman" w:hAnsi="Times New Roman"/>
                <w:sz w:val="24"/>
                <w:highlight w:val="yellow"/>
              </w:rPr>
              <w:t>………………………………</w:t>
            </w:r>
          </w:p>
        </w:tc>
        <w:tc>
          <w:tcPr>
            <w:tcW w:w="4844" w:type="dxa"/>
          </w:tcPr>
          <w:p w14:paraId="423638D3" w14:textId="77777777" w:rsidR="00096195" w:rsidRDefault="00000000">
            <w:pPr>
              <w:spacing w:before="800"/>
              <w:jc w:val="center"/>
            </w:pPr>
            <w:r>
              <w:rPr>
                <w:rFonts w:ascii="Times New Roman" w:hAnsi="Times New Roman"/>
                <w:sz w:val="24"/>
                <w:highlight w:val="yellow"/>
              </w:rPr>
              <w:t>………………………………</w:t>
            </w:r>
          </w:p>
        </w:tc>
      </w:tr>
    </w:tbl>
    <w:p w14:paraId="5F23ED67" w14:textId="77777777" w:rsidR="00C90CEA" w:rsidRDefault="00C90CEA"/>
    <w:sectPr w:rsidR="00C90CEA" w:rsidSect="0003461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2891957">
    <w:abstractNumId w:val="8"/>
  </w:num>
  <w:num w:numId="2" w16cid:durableId="1281840483">
    <w:abstractNumId w:val="6"/>
  </w:num>
  <w:num w:numId="3" w16cid:durableId="1227837134">
    <w:abstractNumId w:val="5"/>
  </w:num>
  <w:num w:numId="4" w16cid:durableId="1116945540">
    <w:abstractNumId w:val="4"/>
  </w:num>
  <w:num w:numId="5" w16cid:durableId="1361664660">
    <w:abstractNumId w:val="7"/>
  </w:num>
  <w:num w:numId="6" w16cid:durableId="1035426259">
    <w:abstractNumId w:val="3"/>
  </w:num>
  <w:num w:numId="7" w16cid:durableId="1506172164">
    <w:abstractNumId w:val="2"/>
  </w:num>
  <w:num w:numId="8" w16cid:durableId="1491824894">
    <w:abstractNumId w:val="1"/>
  </w:num>
  <w:num w:numId="9" w16cid:durableId="57370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6195"/>
    <w:rsid w:val="0015074B"/>
    <w:rsid w:val="0029639D"/>
    <w:rsid w:val="002B6496"/>
    <w:rsid w:val="00326F90"/>
    <w:rsid w:val="00AA1D8D"/>
    <w:rsid w:val="00AE7F60"/>
    <w:rsid w:val="00B47730"/>
    <w:rsid w:val="00C90CE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1703E"/>
  <w14:defaultImageDpi w14:val="300"/>
  <w15:docId w15:val="{C22DE373-E076-4EFF-8DFD-971D8944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Lý Hải</cp:lastModifiedBy>
  <cp:revision>2</cp:revision>
  <dcterms:created xsi:type="dcterms:W3CDTF">2013-12-23T23:15:00Z</dcterms:created>
  <dcterms:modified xsi:type="dcterms:W3CDTF">2026-05-18T06:34:00Z</dcterms:modified>
  <cp:category/>
</cp:coreProperties>
</file>